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0D4" w:rsidRPr="008900D4" w:rsidRDefault="008900D4" w:rsidP="008900D4">
      <w:pPr>
        <w:spacing w:after="0" w:line="240" w:lineRule="auto"/>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HARDNESS CONVERSION TABLE (BASED ON BRINELL HARDNESS HB)</w:t>
      </w:r>
    </w:p>
    <w:tbl>
      <w:tblPr>
        <w:tblW w:w="5000" w:type="pct"/>
        <w:tblBorders>
          <w:top w:val="outset" w:sz="6" w:space="0" w:color="111111"/>
          <w:left w:val="outset" w:sz="2" w:space="0" w:color="111111"/>
          <w:bottom w:val="outset" w:sz="2" w:space="0" w:color="111111"/>
          <w:right w:val="outset" w:sz="2" w:space="0" w:color="111111"/>
        </w:tblBorders>
        <w:tblCellMar>
          <w:left w:w="0" w:type="dxa"/>
          <w:right w:w="0" w:type="dxa"/>
        </w:tblCellMar>
        <w:tblLook w:val="04A0" w:firstRow="1" w:lastRow="0" w:firstColumn="1" w:lastColumn="0" w:noHBand="0" w:noVBand="1"/>
      </w:tblPr>
      <w:tblGrid>
        <w:gridCol w:w="1257"/>
        <w:gridCol w:w="1257"/>
        <w:gridCol w:w="1256"/>
        <w:gridCol w:w="1256"/>
        <w:gridCol w:w="1256"/>
        <w:gridCol w:w="1256"/>
        <w:gridCol w:w="1256"/>
        <w:gridCol w:w="1256"/>
        <w:gridCol w:w="1256"/>
        <w:gridCol w:w="1256"/>
        <w:gridCol w:w="1396"/>
      </w:tblGrid>
      <w:tr w:rsidR="008900D4" w:rsidRPr="008900D4" w:rsidTr="008900D4">
        <w:tc>
          <w:tcPr>
            <w:tcW w:w="450" w:type="pct"/>
            <w:tcBorders>
              <w:top w:val="single" w:sz="6" w:space="0" w:color="111111"/>
              <w:left w:val="nil"/>
              <w:bottom w:val="nil"/>
              <w:right w:val="nil"/>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t>Brinell</w:t>
            </w:r>
            <w:proofErr w:type="spellEnd"/>
          </w:p>
        </w:tc>
        <w:tc>
          <w:tcPr>
            <w:tcW w:w="450" w:type="pct"/>
            <w:tcBorders>
              <w:top w:val="single" w:sz="6" w:space="0" w:color="111111"/>
              <w:left w:val="nil"/>
              <w:bottom w:val="nil"/>
              <w:right w:val="nil"/>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t>Brinell</w:t>
            </w:r>
            <w:proofErr w:type="spellEnd"/>
          </w:p>
        </w:tc>
        <w:tc>
          <w:tcPr>
            <w:tcW w:w="450" w:type="pct"/>
            <w:tcBorders>
              <w:top w:val="single" w:sz="6" w:space="0" w:color="111111"/>
              <w:left w:val="nil"/>
              <w:bottom w:val="nil"/>
              <w:right w:val="nil"/>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1800" w:type="pct"/>
            <w:gridSpan w:val="4"/>
            <w:tcBorders>
              <w:top w:val="single" w:sz="6" w:space="0" w:color="111111"/>
              <w:left w:val="nil"/>
              <w:bottom w:val="nil"/>
              <w:right w:val="nil"/>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Hardness</w:t>
            </w:r>
          </w:p>
        </w:tc>
        <w:tc>
          <w:tcPr>
            <w:tcW w:w="1350" w:type="pct"/>
            <w:gridSpan w:val="3"/>
            <w:tcBorders>
              <w:top w:val="single" w:sz="6" w:space="0" w:color="111111"/>
              <w:left w:val="nil"/>
              <w:bottom w:val="nil"/>
              <w:right w:val="nil"/>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Superficial Hardness</w:t>
            </w:r>
          </w:p>
        </w:tc>
        <w:tc>
          <w:tcPr>
            <w:tcW w:w="500" w:type="pct"/>
            <w:tcBorders>
              <w:top w:val="single" w:sz="6" w:space="0" w:color="111111"/>
              <w:left w:val="nil"/>
              <w:bottom w:val="nil"/>
              <w:right w:val="nil"/>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Approximate</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Indentation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3000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A</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C</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Tensile</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Diameter</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 mm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60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150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15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30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45 </w:t>
            </w:r>
            <w:proofErr w:type="spellStart"/>
            <w:r w:rsidRPr="008900D4">
              <w:rPr>
                <w:rFonts w:ascii="Times New Roman" w:eastAsia="Times New Roman" w:hAnsi="Times New Roman" w:cs="Times New Roman"/>
                <w:b/>
                <w:bCs/>
                <w:sz w:val="24"/>
                <w:szCs w:val="24"/>
                <w:lang w:eastAsia="en-GB"/>
              </w:rPr>
              <w:t>kgf</w:t>
            </w:r>
            <w:proofErr w:type="spellEnd"/>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Strength</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mm</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Vickers</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t>ksi</w:t>
            </w:r>
            <w:proofErr w:type="spellEnd"/>
            <w:r w:rsidRPr="008900D4">
              <w:rPr>
                <w:rFonts w:ascii="Times New Roman" w:eastAsia="Times New Roman" w:hAnsi="Times New Roman" w:cs="Times New Roman"/>
                <w:b/>
                <w:bCs/>
                <w:sz w:val="24"/>
                <w:szCs w:val="24"/>
                <w:lang w:eastAsia="en-GB"/>
              </w:rPr>
              <w:t xml:space="preserve"> (MPa)</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HV</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HRA</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HRC</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HR15N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HR30N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HR45N</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940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85.6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93.2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84.4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75.4</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920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85.3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93.0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84.0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74.8</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900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85.0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76.1</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92.9</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74.2</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880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84.7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92.7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73.6</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860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84.4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92.5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73.1</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2.25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840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84.1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92.3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72.2</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92.1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81.7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71.8</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722</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83.4</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91.8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81.1</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71.0</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2.30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91.5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70.2</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91.2</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79.7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69.4</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91.0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79.1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2.35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682</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82.2</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91.0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79.0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68.5</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81.8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90.7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67.7</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81.3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90.3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66.7</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2.40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81.2</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90.2</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66.5</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81.1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59.7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90.1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66.2</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59.2</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70.1</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89.8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65.7</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58.8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89.7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65.3</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2.45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58.7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89.6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65.1</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2.50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lastRenderedPageBreak/>
              <w:t>601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lastRenderedPageBreak/>
              <w:t>677</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lastRenderedPageBreak/>
              <w:t>640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lastRenderedPageBreak/>
              <w:t>80.7</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lastRenderedPageBreak/>
              <w:t>79.8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lastRenderedPageBreak/>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lastRenderedPageBreak/>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lastRenderedPageBreak/>
              <w:t>59.1</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lastRenderedPageBreak/>
              <w:t>57.3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lastRenderedPageBreak/>
              <w:t>70.0</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lastRenderedPageBreak/>
              <w:t>68.7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lastRenderedPageBreak/>
              <w:t>89.8</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lastRenderedPageBreak/>
              <w:t>89.0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lastRenderedPageBreak/>
              <w:t>76.8</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lastRenderedPageBreak/>
              <w:t>75.1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lastRenderedPageBreak/>
              <w:t>65.7</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lastRenderedPageBreak/>
              <w:t>63.5</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lastRenderedPageBreak/>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lastRenderedPageBreak/>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lastRenderedPageBreak/>
              <w:t>Brinell</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t>Brinell</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1800" w:type="pct"/>
            <w:gridSpan w:val="4"/>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Hardness</w:t>
            </w:r>
          </w:p>
        </w:tc>
        <w:tc>
          <w:tcPr>
            <w:tcW w:w="1350" w:type="pct"/>
            <w:gridSpan w:val="3"/>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Superficial Hardness</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Approximate</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Indentation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3000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A</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C</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Tensile</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Diameter</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 mm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60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150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15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30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45 </w:t>
            </w:r>
            <w:proofErr w:type="spellStart"/>
            <w:r w:rsidRPr="008900D4">
              <w:rPr>
                <w:rFonts w:ascii="Times New Roman" w:eastAsia="Times New Roman" w:hAnsi="Times New Roman" w:cs="Times New Roman"/>
                <w:b/>
                <w:bCs/>
                <w:sz w:val="24"/>
                <w:szCs w:val="24"/>
                <w:lang w:eastAsia="en-GB"/>
              </w:rPr>
              <w:t>kgf</w:t>
            </w:r>
            <w:proofErr w:type="spellEnd"/>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Strength</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mm</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Vickers</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t>ksi</w:t>
            </w:r>
            <w:proofErr w:type="spellEnd"/>
            <w:r w:rsidRPr="008900D4">
              <w:rPr>
                <w:rFonts w:ascii="Times New Roman" w:eastAsia="Times New Roman" w:hAnsi="Times New Roman" w:cs="Times New Roman"/>
                <w:b/>
                <w:bCs/>
                <w:sz w:val="24"/>
                <w:szCs w:val="24"/>
                <w:lang w:eastAsia="en-GB"/>
              </w:rPr>
              <w:t xml:space="preserve"> (MPa)</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HV</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HRA</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HRC</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HR15N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HR30N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HR45N</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2.55</w:t>
            </w:r>
          </w:p>
        </w:tc>
        <w:tc>
          <w:tcPr>
            <w:tcW w:w="45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578</w:t>
            </w:r>
          </w:p>
        </w:tc>
        <w:tc>
          <w:tcPr>
            <w:tcW w:w="45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640</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615</w:t>
            </w:r>
          </w:p>
        </w:tc>
        <w:tc>
          <w:tcPr>
            <w:tcW w:w="45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79.8</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79.1</w:t>
            </w:r>
          </w:p>
        </w:tc>
        <w:tc>
          <w:tcPr>
            <w:tcW w:w="45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57.3</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56.0</w:t>
            </w:r>
          </w:p>
        </w:tc>
        <w:tc>
          <w:tcPr>
            <w:tcW w:w="45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68.7</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67.7</w:t>
            </w:r>
          </w:p>
        </w:tc>
        <w:tc>
          <w:tcPr>
            <w:tcW w:w="45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89.0</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88.4</w:t>
            </w:r>
          </w:p>
        </w:tc>
        <w:tc>
          <w:tcPr>
            <w:tcW w:w="45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75.1</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73.9</w:t>
            </w:r>
          </w:p>
        </w:tc>
        <w:tc>
          <w:tcPr>
            <w:tcW w:w="45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63.5</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62.1</w:t>
            </w:r>
          </w:p>
        </w:tc>
        <w:tc>
          <w:tcPr>
            <w:tcW w:w="50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2.60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555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607</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591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78.8</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55.6</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67.4</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88.1</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87.8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73.5</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61.6</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60.6</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2055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2.65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534</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579</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569</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78.0</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54.0</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53.5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66.1</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87.5</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87.2</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72.0</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59.8</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59.2</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2015</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1985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2.70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553</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77.1</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52.5</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52.1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65.0</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86.7</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86.5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70.7</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58.0</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57.6</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1915</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1890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2.75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539</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530</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528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76.7</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76.4</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51.6</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51.1</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64.3</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63.9</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86.3</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86.0</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85.9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69.9</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69.5</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56.9</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56.2</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56.1</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1855</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1825</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1820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2.80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516</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508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75.9</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50.3</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63.2</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85.6</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85.3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68.7</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68.2</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55.2</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54.5</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1780</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1740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2.85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461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495</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75.1</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48.8</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48.5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61.9</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84.9</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84.7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67.4</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53.5</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53.2</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1680</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1670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2.90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444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474</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74.3</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47.2</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61.0</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84.1</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84.0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66.0</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51.7</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51.5</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1595</w:t>
            </w:r>
          </w:p>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1585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t>Brinell</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t>Brinell</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1800" w:type="pct"/>
            <w:gridSpan w:val="4"/>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Hardness</w:t>
            </w:r>
          </w:p>
        </w:tc>
        <w:tc>
          <w:tcPr>
            <w:tcW w:w="1350" w:type="pct"/>
            <w:gridSpan w:val="3"/>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Superficial Hardness</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Approximate</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Indentation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3000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A</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C</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Tensile</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Diameter</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 mm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60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150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15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30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45 </w:t>
            </w:r>
            <w:proofErr w:type="spellStart"/>
            <w:r w:rsidRPr="008900D4">
              <w:rPr>
                <w:rFonts w:ascii="Times New Roman" w:eastAsia="Times New Roman" w:hAnsi="Times New Roman" w:cs="Times New Roman"/>
                <w:b/>
                <w:bCs/>
                <w:sz w:val="24"/>
                <w:szCs w:val="24"/>
                <w:lang w:eastAsia="en-GB"/>
              </w:rPr>
              <w:t>kgf</w:t>
            </w:r>
            <w:proofErr w:type="spellEnd"/>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Strength</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mm</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Vickers</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t>ksi</w:t>
            </w:r>
            <w:proofErr w:type="spellEnd"/>
            <w:r w:rsidRPr="008900D4">
              <w:rPr>
                <w:rFonts w:ascii="Times New Roman" w:eastAsia="Times New Roman" w:hAnsi="Times New Roman" w:cs="Times New Roman"/>
                <w:b/>
                <w:bCs/>
                <w:sz w:val="24"/>
                <w:szCs w:val="24"/>
                <w:lang w:eastAsia="en-GB"/>
              </w:rPr>
              <w:t xml:space="preserve"> (MPa)</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HV</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HRA</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HRC</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HR15N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HR30N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HR45N</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2.95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429</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73.4</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59.7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83.4</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49.9</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1510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3.00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415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440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44.5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58.8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48.4</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1460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3.05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401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425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57.8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46.9</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1390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3.10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388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410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41.8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81.4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45.3</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1330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3.15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375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396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40.4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55.7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59.9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43.6</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1270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3.20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363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383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39.1</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58.7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42.0</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1220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3.25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352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372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(110.0)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37.9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53.8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79.3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57.6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40.5</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1180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3.30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341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360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(109.0)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36.6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52.8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39.1</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1130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3.35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331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350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(108.5)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35.5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55.4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37.8</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1095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3.40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321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339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(108.0)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34.3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36.4</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1060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3.45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311</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328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66.9</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(107.5)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33.1</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50.0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53.3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34.4</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1025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3.50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302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319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(107.0)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32.1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52.2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33.8</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1005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3.55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293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309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(106.0)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30.9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48.3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32.4</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970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3.60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285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301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(105.5)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29.9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50.3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31.2</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950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3.65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277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292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(104.5)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28.8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46.7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29.9</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925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3.70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269</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284</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64.1</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(104.0)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27.6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45.9</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48.3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28.5</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895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3.75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262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276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(103.0)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26.6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27.3</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875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3.80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255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269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(102.0)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25.4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44.2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46.2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26.0</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850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t>Brinell</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t>Brinell</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1800" w:type="pct"/>
            <w:gridSpan w:val="4"/>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Hardness</w:t>
            </w:r>
          </w:p>
        </w:tc>
        <w:tc>
          <w:tcPr>
            <w:tcW w:w="1350" w:type="pct"/>
            <w:gridSpan w:val="3"/>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Superficial Hardness</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Approximate</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Indentation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3000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A</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C</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Tensile</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Diameter</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 mm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60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150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15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30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45 </w:t>
            </w:r>
            <w:proofErr w:type="spellStart"/>
            <w:r w:rsidRPr="008900D4">
              <w:rPr>
                <w:rFonts w:ascii="Times New Roman" w:eastAsia="Times New Roman" w:hAnsi="Times New Roman" w:cs="Times New Roman"/>
                <w:b/>
                <w:bCs/>
                <w:sz w:val="24"/>
                <w:szCs w:val="24"/>
                <w:lang w:eastAsia="en-GB"/>
              </w:rPr>
              <w:t>kgf</w:t>
            </w:r>
            <w:proofErr w:type="spellEnd"/>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Strength</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mm</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Vickers</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t>ksi</w:t>
            </w:r>
            <w:proofErr w:type="spellEnd"/>
            <w:r w:rsidRPr="008900D4">
              <w:rPr>
                <w:rFonts w:ascii="Times New Roman" w:eastAsia="Times New Roman" w:hAnsi="Times New Roman" w:cs="Times New Roman"/>
                <w:b/>
                <w:bCs/>
                <w:sz w:val="24"/>
                <w:szCs w:val="24"/>
                <w:lang w:eastAsia="en-GB"/>
              </w:rPr>
              <w:t xml:space="preserve"> (MPa)</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HV</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HRA</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HRC</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HR15N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HR30N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HR45N</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3.85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248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261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(101.0)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24.2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24.5</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3.90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241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253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100.0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22.8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42.0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22.8</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3.95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235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247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61.4</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99.0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21.7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41.4</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42.9</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21.5</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4.00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229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241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98.2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20.5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40.5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41.9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20.1</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4.05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223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234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97.3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(18.8)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4.10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217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228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96.4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(17.5)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4.15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212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222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95.5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(16.0)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4.20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207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218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94.6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(15.2)</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4.25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201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212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93.8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(13.8)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197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207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92.8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(12.7)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192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202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91.9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4.40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187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196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90.7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4.45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183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192</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90.0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179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188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89.0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174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182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87.8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585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4.60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170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178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86.8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570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4.65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167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175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86.0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163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171</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85.0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4.80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156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163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(0.9)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525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149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156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505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t>Brinell</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t>Brinell</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1800" w:type="pct"/>
            <w:gridSpan w:val="4"/>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Hardness</w:t>
            </w:r>
          </w:p>
        </w:tc>
        <w:tc>
          <w:tcPr>
            <w:tcW w:w="1350" w:type="pct"/>
            <w:gridSpan w:val="3"/>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Superficial Hardness</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Approximate</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Indentation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3000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A</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C</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Tensile</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Diameter</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 mm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60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150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15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30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45 </w:t>
            </w:r>
            <w:proofErr w:type="spellStart"/>
            <w:r w:rsidRPr="008900D4">
              <w:rPr>
                <w:rFonts w:ascii="Times New Roman" w:eastAsia="Times New Roman" w:hAnsi="Times New Roman" w:cs="Times New Roman"/>
                <w:b/>
                <w:bCs/>
                <w:sz w:val="24"/>
                <w:szCs w:val="24"/>
                <w:lang w:eastAsia="en-GB"/>
              </w:rPr>
              <w:t>kgf</w:t>
            </w:r>
            <w:proofErr w:type="spellEnd"/>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Strength</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mm</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Vickers</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t>ksi</w:t>
            </w:r>
            <w:proofErr w:type="spellEnd"/>
            <w:r w:rsidRPr="008900D4">
              <w:rPr>
                <w:rFonts w:ascii="Times New Roman" w:eastAsia="Times New Roman" w:hAnsi="Times New Roman" w:cs="Times New Roman"/>
                <w:b/>
                <w:bCs/>
                <w:sz w:val="24"/>
                <w:szCs w:val="24"/>
                <w:lang w:eastAsia="en-GB"/>
              </w:rPr>
              <w:t xml:space="preserve"> (MPa)</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HV</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HRA</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HRC</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HR15N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HR30N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HR45N</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5.00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143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150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137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143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460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5.20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131</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137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5.30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126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132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121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127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415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5.50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122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400</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385</w:t>
            </w:r>
          </w:p>
        </w:tc>
      </w:tr>
      <w:tr w:rsidR="008900D4" w:rsidRPr="008900D4" w:rsidTr="008900D4">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bl>
    <w:p w:rsidR="008900D4" w:rsidRPr="008900D4" w:rsidRDefault="008900D4" w:rsidP="008900D4">
      <w:pPr>
        <w:spacing w:after="0" w:line="240" w:lineRule="auto"/>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p w:rsidR="008900D4" w:rsidRPr="008900D4" w:rsidRDefault="008900D4" w:rsidP="008900D4">
      <w:pPr>
        <w:spacing w:after="0" w:line="240" w:lineRule="auto"/>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p w:rsidR="008900D4" w:rsidRPr="008900D4" w:rsidRDefault="008900D4" w:rsidP="008900D4">
      <w:pPr>
        <w:spacing w:after="0" w:line="240" w:lineRule="auto"/>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HARDNESS CONVERSION TABLE (BASED ON HRC) </w:t>
      </w:r>
    </w:p>
    <w:tbl>
      <w:tblPr>
        <w:tblW w:w="5000" w:type="pct"/>
        <w:tblBorders>
          <w:top w:val="outset" w:sz="6" w:space="0" w:color="111111"/>
          <w:left w:val="outset" w:sz="2" w:space="0" w:color="111111"/>
          <w:bottom w:val="outset" w:sz="2" w:space="0" w:color="111111"/>
          <w:right w:val="outset" w:sz="2" w:space="0" w:color="111111"/>
        </w:tblBorders>
        <w:tblCellMar>
          <w:left w:w="0" w:type="dxa"/>
          <w:right w:w="0" w:type="dxa"/>
        </w:tblCellMar>
        <w:tblLook w:val="04A0" w:firstRow="1" w:lastRow="0" w:firstColumn="1" w:lastColumn="0" w:noHBand="0" w:noVBand="1"/>
      </w:tblPr>
      <w:tblGrid>
        <w:gridCol w:w="1246"/>
        <w:gridCol w:w="1349"/>
        <w:gridCol w:w="1247"/>
        <w:gridCol w:w="1247"/>
        <w:gridCol w:w="1247"/>
        <w:gridCol w:w="1247"/>
        <w:gridCol w:w="1247"/>
        <w:gridCol w:w="1247"/>
        <w:gridCol w:w="1247"/>
        <w:gridCol w:w="1387"/>
        <w:gridCol w:w="1247"/>
      </w:tblGrid>
      <w:tr w:rsidR="008900D4" w:rsidRPr="008900D4" w:rsidTr="008900D4">
        <w:trPr>
          <w:trHeight w:val="270"/>
        </w:trPr>
        <w:tc>
          <w:tcPr>
            <w:tcW w:w="450" w:type="pct"/>
            <w:tcBorders>
              <w:top w:val="single" w:sz="6" w:space="0" w:color="111111"/>
              <w:left w:val="nil"/>
              <w:bottom w:val="nil"/>
              <w:right w:val="nil"/>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single" w:sz="6" w:space="0" w:color="111111"/>
              <w:left w:val="nil"/>
              <w:bottom w:val="nil"/>
              <w:right w:val="nil"/>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single" w:sz="6" w:space="0" w:color="111111"/>
              <w:left w:val="nil"/>
              <w:bottom w:val="nil"/>
              <w:right w:val="nil"/>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t>Brinell</w:t>
            </w:r>
            <w:proofErr w:type="spellEnd"/>
          </w:p>
        </w:tc>
        <w:tc>
          <w:tcPr>
            <w:tcW w:w="1350" w:type="pct"/>
            <w:gridSpan w:val="3"/>
            <w:tcBorders>
              <w:top w:val="single" w:sz="6" w:space="0" w:color="111111"/>
              <w:left w:val="nil"/>
              <w:bottom w:val="nil"/>
              <w:right w:val="nil"/>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Hardness</w:t>
            </w:r>
          </w:p>
        </w:tc>
        <w:tc>
          <w:tcPr>
            <w:tcW w:w="1350" w:type="pct"/>
            <w:gridSpan w:val="3"/>
            <w:tcBorders>
              <w:top w:val="single" w:sz="6" w:space="0" w:color="111111"/>
              <w:left w:val="nil"/>
              <w:bottom w:val="nil"/>
              <w:right w:val="nil"/>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Superficial Hardness</w:t>
            </w:r>
          </w:p>
        </w:tc>
        <w:tc>
          <w:tcPr>
            <w:tcW w:w="450" w:type="pct"/>
            <w:tcBorders>
              <w:top w:val="single" w:sz="6" w:space="0" w:color="111111"/>
              <w:left w:val="nil"/>
              <w:bottom w:val="nil"/>
              <w:right w:val="nil"/>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single" w:sz="6" w:space="0" w:color="111111"/>
              <w:left w:val="nil"/>
              <w:bottom w:val="nil"/>
              <w:right w:val="nil"/>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rPr>
          <w:trHeight w:val="540"/>
        </w:trPr>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C</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3000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A</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Approximate</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C</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150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Vickers</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 mm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60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15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30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45 </w:t>
            </w:r>
            <w:proofErr w:type="spellStart"/>
            <w:r w:rsidRPr="008900D4">
              <w:rPr>
                <w:rFonts w:ascii="Times New Roman" w:eastAsia="Times New Roman" w:hAnsi="Times New Roman" w:cs="Times New Roman"/>
                <w:b/>
                <w:bCs/>
                <w:sz w:val="24"/>
                <w:szCs w:val="24"/>
                <w:lang w:eastAsia="en-GB"/>
              </w:rPr>
              <w:t>kgf</w:t>
            </w:r>
            <w:proofErr w:type="spellEnd"/>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Tensile</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150 </w:t>
            </w:r>
            <w:proofErr w:type="spellStart"/>
            <w:r w:rsidRPr="008900D4">
              <w:rPr>
                <w:rFonts w:ascii="Times New Roman" w:eastAsia="Times New Roman" w:hAnsi="Times New Roman" w:cs="Times New Roman"/>
                <w:b/>
                <w:bCs/>
                <w:sz w:val="24"/>
                <w:szCs w:val="24"/>
                <w:lang w:eastAsia="en-GB"/>
              </w:rPr>
              <w:t>kgf</w:t>
            </w:r>
            <w:proofErr w:type="spellEnd"/>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Hardness</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Strength</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HRC</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HV</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HRA</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HR15N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HR30N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HR45N</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t>ksi</w:t>
            </w:r>
            <w:proofErr w:type="spellEnd"/>
            <w:r w:rsidRPr="008900D4">
              <w:rPr>
                <w:rFonts w:ascii="Times New Roman" w:eastAsia="Times New Roman" w:hAnsi="Times New Roman" w:cs="Times New Roman"/>
                <w:b/>
                <w:bCs/>
                <w:sz w:val="24"/>
                <w:szCs w:val="24"/>
                <w:lang w:eastAsia="en-GB"/>
              </w:rPr>
              <w:t xml:space="preserve"> (MPa)</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HRC</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940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85.6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93.2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84.4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900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85.0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92.9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865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84.5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75.4</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92.5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92.2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81.9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91.8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81.1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91.4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91.1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79.3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81.8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90.7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78.4</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81.2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90.2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89.8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59</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89.3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58</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595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79.6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88.9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57</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577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79.0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88.3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73.9</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595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87.9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2075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55</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577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87.4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59.8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2015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525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86.9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58.6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1950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53</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86.4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57.4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1880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52</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528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85.9</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69.4</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56.1</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1820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481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85.5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55.0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1760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50</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469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85.0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53.8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1695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t>Brinell</w:t>
            </w:r>
            <w:proofErr w:type="spellEnd"/>
          </w:p>
        </w:tc>
        <w:tc>
          <w:tcPr>
            <w:tcW w:w="1350" w:type="pct"/>
            <w:gridSpan w:val="3"/>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Hardness</w:t>
            </w:r>
          </w:p>
        </w:tc>
        <w:tc>
          <w:tcPr>
            <w:tcW w:w="1350" w:type="pct"/>
            <w:gridSpan w:val="3"/>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Superficial Hardness</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C</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3000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A</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0"/>
                <w:szCs w:val="20"/>
                <w:lang w:eastAsia="en-GB"/>
              </w:rPr>
              <w:t>Rockwell 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Approximate</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C</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150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Vickers</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 mm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60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15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30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45 </w:t>
            </w:r>
            <w:proofErr w:type="spellStart"/>
            <w:r w:rsidRPr="008900D4">
              <w:rPr>
                <w:rFonts w:ascii="Times New Roman" w:eastAsia="Times New Roman" w:hAnsi="Times New Roman" w:cs="Times New Roman"/>
                <w:b/>
                <w:bCs/>
                <w:sz w:val="24"/>
                <w:szCs w:val="24"/>
                <w:lang w:eastAsia="en-GB"/>
              </w:rPr>
              <w:t>kgf</w:t>
            </w:r>
            <w:proofErr w:type="spellEnd"/>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Tensile</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150 </w:t>
            </w:r>
            <w:proofErr w:type="spellStart"/>
            <w:r w:rsidRPr="008900D4">
              <w:rPr>
                <w:rFonts w:ascii="Times New Roman" w:eastAsia="Times New Roman" w:hAnsi="Times New Roman" w:cs="Times New Roman"/>
                <w:b/>
                <w:bCs/>
                <w:sz w:val="24"/>
                <w:szCs w:val="24"/>
                <w:lang w:eastAsia="en-GB"/>
              </w:rPr>
              <w:t>kgf</w:t>
            </w:r>
            <w:proofErr w:type="spellEnd"/>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Hardness</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Strength</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HRC</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HV</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HRA</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HR15N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HR30N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HR45N</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t>ksi</w:t>
            </w:r>
            <w:proofErr w:type="spellEnd"/>
            <w:r w:rsidRPr="008900D4">
              <w:rPr>
                <w:rFonts w:ascii="Times New Roman" w:eastAsia="Times New Roman" w:hAnsi="Times New Roman" w:cs="Times New Roman"/>
                <w:b/>
                <w:bCs/>
                <w:sz w:val="24"/>
                <w:szCs w:val="24"/>
                <w:lang w:eastAsia="en-GB"/>
              </w:rPr>
              <w:t xml:space="preserve"> (MPa)</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HRC</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484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84.5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52.5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1635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48</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443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1580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432</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50.3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1530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46</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446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421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59.2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1480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409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58.5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1435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44</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423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400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57.7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46.7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1385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412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390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81.5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1340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42</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41</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402</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381</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70.9</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56.2</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80.9</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60.4</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44.3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1295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41</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392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371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55.4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59.5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1250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40</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382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362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79.9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58.6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41.9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1215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39</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372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353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53.8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79.4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57.7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40.8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1180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38</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363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344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53.1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39.6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1160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37</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354</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336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68.4</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(109.0)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52.3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55.9</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38.4</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1115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36</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345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327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(108.5)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55.0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37.2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1080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35</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336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319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(108.0)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50.8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36.1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1055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34</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327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311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(107.5)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50.0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53.3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34.9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1025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33</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318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301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(107.0)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52.1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33.7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1000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32</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31</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310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294</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(106.0)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48.4</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32.5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980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31</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302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286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(105.5)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50.4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31.3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950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30</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294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279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(104.5)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30.1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930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29</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t>Brinell</w:t>
            </w:r>
            <w:proofErr w:type="spellEnd"/>
          </w:p>
        </w:tc>
        <w:tc>
          <w:tcPr>
            <w:tcW w:w="1350" w:type="pct"/>
            <w:gridSpan w:val="3"/>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Hardness</w:t>
            </w:r>
          </w:p>
        </w:tc>
        <w:tc>
          <w:tcPr>
            <w:tcW w:w="1350" w:type="pct"/>
            <w:gridSpan w:val="3"/>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Superficial Hardness</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rPr>
          <w:trHeight w:val="540"/>
        </w:trPr>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C</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286</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3000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A</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Approximate</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Rockwell C</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150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Vicke279rs</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 mm </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60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100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15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30 </w:t>
            </w:r>
            <w:proofErr w:type="spellStart"/>
            <w:r w:rsidRPr="008900D4">
              <w:rPr>
                <w:rFonts w:ascii="Times New Roman" w:eastAsia="Times New Roman" w:hAnsi="Times New Roman" w:cs="Times New Roman"/>
                <w:b/>
                <w:bCs/>
                <w:sz w:val="24"/>
                <w:szCs w:val="24"/>
                <w:lang w:eastAsia="en-GB"/>
              </w:rPr>
              <w:t>kgf</w:t>
            </w:r>
            <w:proofErr w:type="spellEnd"/>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45 </w:t>
            </w:r>
            <w:proofErr w:type="spellStart"/>
            <w:r w:rsidRPr="008900D4">
              <w:rPr>
                <w:rFonts w:ascii="Times New Roman" w:eastAsia="Times New Roman" w:hAnsi="Times New Roman" w:cs="Times New Roman"/>
                <w:b/>
                <w:bCs/>
                <w:sz w:val="24"/>
                <w:szCs w:val="24"/>
                <w:lang w:eastAsia="en-GB"/>
              </w:rPr>
              <w:t>kgf</w:t>
            </w:r>
            <w:proofErr w:type="spellEnd"/>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Tensile</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 xml:space="preserve">150 </w:t>
            </w:r>
            <w:proofErr w:type="spellStart"/>
            <w:r w:rsidRPr="008900D4">
              <w:rPr>
                <w:rFonts w:ascii="Times New Roman" w:eastAsia="Times New Roman" w:hAnsi="Times New Roman" w:cs="Times New Roman"/>
                <w:b/>
                <w:bCs/>
                <w:sz w:val="24"/>
                <w:szCs w:val="24"/>
                <w:lang w:eastAsia="en-GB"/>
              </w:rPr>
              <w:t>kgf</w:t>
            </w:r>
            <w:proofErr w:type="spellEnd"/>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Hardnes272s</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1/16" ball</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Strength</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Diamond</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HRC</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HV</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HRA</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HRB</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HRD</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HR15N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HR30N</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HR45N</w:t>
            </w:r>
          </w:p>
        </w:tc>
        <w:tc>
          <w:tcPr>
            <w:tcW w:w="50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b/>
                <w:bCs/>
                <w:sz w:val="24"/>
                <w:szCs w:val="24"/>
                <w:lang w:eastAsia="en-GB"/>
              </w:rPr>
              <w:t>ksi</w:t>
            </w:r>
            <w:proofErr w:type="spellEnd"/>
            <w:r w:rsidRPr="008900D4">
              <w:rPr>
                <w:rFonts w:ascii="Times New Roman" w:eastAsia="Times New Roman" w:hAnsi="Times New Roman" w:cs="Times New Roman"/>
                <w:b/>
                <w:bCs/>
                <w:sz w:val="24"/>
                <w:szCs w:val="24"/>
                <w:lang w:eastAsia="en-GB"/>
              </w:rPr>
              <w:t xml:space="preserve"> (MPa)</w:t>
            </w:r>
          </w:p>
        </w:tc>
        <w:tc>
          <w:tcPr>
            <w:tcW w:w="450" w:type="pct"/>
            <w:tcBorders>
              <w:top w:val="outset" w:sz="6" w:space="0" w:color="111111"/>
              <w:left w:val="outset" w:sz="6" w:space="0" w:color="111111"/>
              <w:bottom w:val="outset" w:sz="6" w:space="0" w:color="111111"/>
              <w:right w:val="outset" w:sz="6" w:space="0" w:color="111111"/>
            </w:tcBorders>
            <w:shd w:val="clear" w:color="auto" w:fill="66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b/>
                <w:bCs/>
                <w:sz w:val="24"/>
                <w:szCs w:val="24"/>
                <w:lang w:eastAsia="en-GB"/>
              </w:rPr>
              <w:t>HRC</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286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271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(104.0)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46.1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48.6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28.9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910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28</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279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264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(103.0)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27.8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880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27</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272</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258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(102.5)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44.6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46.8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26.7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860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26</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266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253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(101.5)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25.5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840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25</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260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247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(101.0)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24.3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24</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254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243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100.0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42.1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44.0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23.1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23</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248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237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99.0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41.6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22.0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22</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21</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243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231</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98.5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40.9</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69.9</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42.3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20.7</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21</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238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226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97.8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40.1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41.5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19.6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20</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230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219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96.7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(18)</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222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212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95.5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(16)</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213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203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93.9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(14)</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(12)</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204</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194</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92.3</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(12)</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196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187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90.7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188</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179</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89.5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180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171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87.1</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580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173</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165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85.5</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550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166</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158</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83.5</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530</w:t>
            </w:r>
          </w:p>
        </w:tc>
        <w:tc>
          <w:tcPr>
            <w:tcW w:w="450" w:type="pct"/>
            <w:tcBorders>
              <w:top w:val="outset" w:sz="6" w:space="0" w:color="111111"/>
              <w:left w:val="outset" w:sz="6" w:space="0" w:color="111111"/>
              <w:bottom w:val="outset" w:sz="6" w:space="0" w:color="111111"/>
              <w:right w:val="outset" w:sz="6" w:space="0" w:color="111111"/>
            </w:tcBorders>
            <w:shd w:val="clear" w:color="auto" w:fill="CCFF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160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152</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81.7</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510</w:t>
            </w: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(0)</w:t>
            </w:r>
          </w:p>
        </w:tc>
      </w:tr>
      <w:tr w:rsidR="008900D4" w:rsidRPr="008900D4" w:rsidTr="008900D4">
        <w:trPr>
          <w:trHeight w:val="255"/>
        </w:trPr>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rPr>
                <w:rFonts w:ascii="Times New Roman" w:eastAsia="Times New Roman" w:hAnsi="Times New Roman" w:cs="Times New Roman"/>
                <w:sz w:val="20"/>
                <w:szCs w:val="20"/>
                <w:lang w:eastAsia="en-GB"/>
              </w:rPr>
            </w:pP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rPr>
                <w:rFonts w:ascii="Times New Roman" w:eastAsia="Times New Roman" w:hAnsi="Times New Roman" w:cs="Times New Roman"/>
                <w:sz w:val="20"/>
                <w:szCs w:val="20"/>
                <w:lang w:eastAsia="en-GB"/>
              </w:rPr>
            </w:pP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rPr>
                <w:rFonts w:ascii="Times New Roman" w:eastAsia="Times New Roman" w:hAnsi="Times New Roman" w:cs="Times New Roman"/>
                <w:sz w:val="20"/>
                <w:szCs w:val="20"/>
                <w:lang w:eastAsia="en-GB"/>
              </w:rPr>
            </w:pP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rPr>
                <w:rFonts w:ascii="Times New Roman" w:eastAsia="Times New Roman" w:hAnsi="Times New Roman" w:cs="Times New Roman"/>
                <w:sz w:val="20"/>
                <w:szCs w:val="20"/>
                <w:lang w:eastAsia="en-GB"/>
              </w:rPr>
            </w:pP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rPr>
                <w:rFonts w:ascii="Times New Roman" w:eastAsia="Times New Roman" w:hAnsi="Times New Roman" w:cs="Times New Roman"/>
                <w:sz w:val="20"/>
                <w:szCs w:val="20"/>
                <w:lang w:eastAsia="en-GB"/>
              </w:rPr>
            </w:pP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rPr>
                <w:rFonts w:ascii="Times New Roman" w:eastAsia="Times New Roman" w:hAnsi="Times New Roman" w:cs="Times New Roman"/>
                <w:sz w:val="20"/>
                <w:szCs w:val="20"/>
                <w:lang w:eastAsia="en-GB"/>
              </w:rPr>
            </w:pP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rPr>
                <w:rFonts w:ascii="Times New Roman" w:eastAsia="Times New Roman" w:hAnsi="Times New Roman" w:cs="Times New Roman"/>
                <w:sz w:val="20"/>
                <w:szCs w:val="20"/>
                <w:lang w:eastAsia="en-GB"/>
              </w:rPr>
            </w:pP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rPr>
                <w:rFonts w:ascii="Times New Roman" w:eastAsia="Times New Roman" w:hAnsi="Times New Roman" w:cs="Times New Roman"/>
                <w:sz w:val="20"/>
                <w:szCs w:val="20"/>
                <w:lang w:eastAsia="en-GB"/>
              </w:rPr>
            </w:pPr>
          </w:p>
        </w:tc>
        <w:tc>
          <w:tcPr>
            <w:tcW w:w="45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rPr>
                <w:rFonts w:ascii="Times New Roman" w:eastAsia="Times New Roman" w:hAnsi="Times New Roman" w:cs="Times New Roman"/>
                <w:sz w:val="20"/>
                <w:szCs w:val="20"/>
                <w:lang w:eastAsia="en-GB"/>
              </w:rPr>
            </w:pPr>
          </w:p>
        </w:tc>
        <w:tc>
          <w:tcPr>
            <w:tcW w:w="500" w:type="pct"/>
            <w:tcBorders>
              <w:top w:val="outset" w:sz="6" w:space="0" w:color="111111"/>
              <w:left w:val="outset" w:sz="6" w:space="0" w:color="111111"/>
              <w:bottom w:val="outset" w:sz="6" w:space="0" w:color="111111"/>
              <w:right w:val="outset" w:sz="6" w:space="0" w:color="111111"/>
            </w:tcBorders>
            <w:vAlign w:val="center"/>
            <w:hideMark/>
          </w:tcPr>
          <w:p w:rsidR="008900D4" w:rsidRPr="008900D4" w:rsidRDefault="008900D4" w:rsidP="008900D4">
            <w:pPr>
              <w:spacing w:after="0" w:line="240" w:lineRule="auto"/>
              <w:rPr>
                <w:rFonts w:ascii="Times New Roman" w:eastAsia="Times New Roman" w:hAnsi="Times New Roman" w:cs="Times New Roman"/>
                <w:sz w:val="20"/>
                <w:szCs w:val="20"/>
                <w:lang w:eastAsia="en-GB"/>
              </w:rPr>
            </w:pPr>
          </w:p>
        </w:tc>
      </w:tr>
    </w:tbl>
    <w:p w:rsidR="008900D4" w:rsidRPr="008900D4" w:rsidRDefault="008900D4" w:rsidP="008900D4">
      <w:pPr>
        <w:spacing w:after="0" w:line="240" w:lineRule="auto"/>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p w:rsidR="008900D4" w:rsidRPr="008900D4" w:rsidRDefault="008900D4" w:rsidP="008900D4">
      <w:pPr>
        <w:spacing w:after="0" w:line="240" w:lineRule="auto"/>
        <w:outlineLvl w:val="0"/>
        <w:rPr>
          <w:rFonts w:ascii="Times New Roman" w:eastAsia="Times New Roman" w:hAnsi="Times New Roman" w:cs="Times New Roman"/>
          <w:b/>
          <w:bCs/>
          <w:kern w:val="36"/>
          <w:sz w:val="48"/>
          <w:szCs w:val="48"/>
          <w:lang w:eastAsia="en-GB"/>
        </w:rPr>
      </w:pPr>
      <w:r w:rsidRPr="008900D4">
        <w:rPr>
          <w:rFonts w:ascii="Times New Roman" w:eastAsia="Times New Roman" w:hAnsi="Times New Roman" w:cs="Times New Roman"/>
          <w:b/>
          <w:bCs/>
          <w:color w:val="000000"/>
          <w:kern w:val="36"/>
          <w:sz w:val="48"/>
          <w:szCs w:val="48"/>
          <w:lang w:eastAsia="en-GB"/>
        </w:rPr>
        <w:t>ASTM E 140 Hardness Conversion Tables for Metals</w:t>
      </w:r>
    </w:p>
    <w:p w:rsidR="008900D4" w:rsidRPr="008900D4" w:rsidRDefault="008900D4" w:rsidP="008900D4">
      <w:pPr>
        <w:spacing w:after="0" w:line="240" w:lineRule="auto"/>
        <w:outlineLvl w:val="1"/>
        <w:rPr>
          <w:rFonts w:ascii="Times New Roman" w:eastAsia="Times New Roman" w:hAnsi="Times New Roman" w:cs="Times New Roman"/>
          <w:b/>
          <w:bCs/>
          <w:sz w:val="36"/>
          <w:szCs w:val="36"/>
          <w:lang w:eastAsia="en-GB"/>
        </w:rPr>
      </w:pPr>
      <w:r w:rsidRPr="008900D4">
        <w:rPr>
          <w:rFonts w:ascii="Times New Roman" w:eastAsia="Times New Roman" w:hAnsi="Times New Roman" w:cs="Times New Roman"/>
          <w:b/>
          <w:bCs/>
          <w:color w:val="000000"/>
          <w:sz w:val="36"/>
          <w:szCs w:val="36"/>
          <w:lang w:eastAsia="en-GB"/>
        </w:rPr>
        <w:t xml:space="preserve">ASTM E140 Standard Hardness Conversion Tables for Metals-Relationship </w:t>
      </w:r>
      <w:proofErr w:type="gramStart"/>
      <w:r w:rsidRPr="008900D4">
        <w:rPr>
          <w:rFonts w:ascii="Times New Roman" w:eastAsia="Times New Roman" w:hAnsi="Times New Roman" w:cs="Times New Roman"/>
          <w:b/>
          <w:bCs/>
          <w:color w:val="000000"/>
          <w:sz w:val="36"/>
          <w:szCs w:val="36"/>
          <w:lang w:eastAsia="en-GB"/>
        </w:rPr>
        <w:t>Among</w:t>
      </w:r>
      <w:proofErr w:type="gramEnd"/>
      <w:r w:rsidRPr="008900D4">
        <w:rPr>
          <w:rFonts w:ascii="Times New Roman" w:eastAsia="Times New Roman" w:hAnsi="Times New Roman" w:cs="Times New Roman"/>
          <w:b/>
          <w:bCs/>
          <w:color w:val="000000"/>
          <w:sz w:val="36"/>
          <w:szCs w:val="36"/>
          <w:lang w:eastAsia="en-GB"/>
        </w:rPr>
        <w:t xml:space="preserve"> </w:t>
      </w:r>
      <w:proofErr w:type="spellStart"/>
      <w:r w:rsidRPr="008900D4">
        <w:rPr>
          <w:rFonts w:ascii="Times New Roman" w:eastAsia="Times New Roman" w:hAnsi="Times New Roman" w:cs="Times New Roman"/>
          <w:b/>
          <w:bCs/>
          <w:color w:val="000000"/>
          <w:sz w:val="36"/>
          <w:szCs w:val="36"/>
          <w:lang w:eastAsia="en-GB"/>
        </w:rPr>
        <w:t>Brinell</w:t>
      </w:r>
      <w:proofErr w:type="spellEnd"/>
      <w:r w:rsidRPr="008900D4">
        <w:rPr>
          <w:rFonts w:ascii="Times New Roman" w:eastAsia="Times New Roman" w:hAnsi="Times New Roman" w:cs="Times New Roman"/>
          <w:b/>
          <w:bCs/>
          <w:color w:val="000000"/>
          <w:sz w:val="36"/>
          <w:szCs w:val="36"/>
          <w:lang w:eastAsia="en-GB"/>
        </w:rPr>
        <w:t xml:space="preserve"> Hardness, Vickers Hardness, Rockwell Hardness, </w:t>
      </w:r>
      <w:proofErr w:type="spellStart"/>
      <w:r w:rsidRPr="008900D4">
        <w:rPr>
          <w:rFonts w:ascii="Times New Roman" w:eastAsia="Times New Roman" w:hAnsi="Times New Roman" w:cs="Times New Roman"/>
          <w:b/>
          <w:bCs/>
          <w:color w:val="000000"/>
          <w:sz w:val="36"/>
          <w:szCs w:val="36"/>
          <w:lang w:eastAsia="en-GB"/>
        </w:rPr>
        <w:t>Knoop</w:t>
      </w:r>
      <w:proofErr w:type="spellEnd"/>
      <w:r w:rsidRPr="008900D4">
        <w:rPr>
          <w:rFonts w:ascii="Times New Roman" w:eastAsia="Times New Roman" w:hAnsi="Times New Roman" w:cs="Times New Roman"/>
          <w:b/>
          <w:bCs/>
          <w:color w:val="000000"/>
          <w:sz w:val="36"/>
          <w:szCs w:val="36"/>
          <w:lang w:eastAsia="en-GB"/>
        </w:rPr>
        <w:t xml:space="preserve"> Hardness, Superficial Hardness, and </w:t>
      </w:r>
      <w:proofErr w:type="spellStart"/>
      <w:r w:rsidRPr="008900D4">
        <w:rPr>
          <w:rFonts w:ascii="Times New Roman" w:eastAsia="Times New Roman" w:hAnsi="Times New Roman" w:cs="Times New Roman"/>
          <w:b/>
          <w:bCs/>
          <w:color w:val="000000"/>
          <w:sz w:val="36"/>
          <w:szCs w:val="36"/>
          <w:lang w:eastAsia="en-GB"/>
        </w:rPr>
        <w:t>Scleroscope</w:t>
      </w:r>
      <w:proofErr w:type="spellEnd"/>
      <w:r w:rsidRPr="008900D4">
        <w:rPr>
          <w:rFonts w:ascii="Times New Roman" w:eastAsia="Times New Roman" w:hAnsi="Times New Roman" w:cs="Times New Roman"/>
          <w:b/>
          <w:bCs/>
          <w:color w:val="000000"/>
          <w:sz w:val="36"/>
          <w:szCs w:val="36"/>
          <w:lang w:eastAsia="en-GB"/>
        </w:rPr>
        <w:t xml:space="preserve"> Hardness</w:t>
      </w:r>
    </w:p>
    <w:p w:rsidR="008900D4" w:rsidRPr="008900D4" w:rsidRDefault="008900D4" w:rsidP="008900D4">
      <w:pPr>
        <w:spacing w:after="0" w:line="240" w:lineRule="auto"/>
        <w:outlineLvl w:val="3"/>
        <w:rPr>
          <w:rFonts w:ascii="Times New Roman" w:eastAsia="Times New Roman" w:hAnsi="Times New Roman" w:cs="Times New Roman"/>
          <w:b/>
          <w:bCs/>
          <w:sz w:val="24"/>
          <w:szCs w:val="24"/>
          <w:lang w:eastAsia="en-GB"/>
        </w:rPr>
      </w:pPr>
      <w:r w:rsidRPr="008900D4">
        <w:rPr>
          <w:rFonts w:ascii="Times New Roman" w:eastAsia="Times New Roman" w:hAnsi="Times New Roman" w:cs="Times New Roman"/>
          <w:b/>
          <w:bCs/>
          <w:sz w:val="24"/>
          <w:szCs w:val="24"/>
          <w:lang w:eastAsia="en-GB"/>
        </w:rPr>
        <w:t> </w:t>
      </w:r>
    </w:p>
    <w:p w:rsidR="008900D4" w:rsidRPr="008900D4" w:rsidRDefault="008900D4" w:rsidP="008900D4">
      <w:pPr>
        <w:spacing w:after="0" w:line="240" w:lineRule="auto"/>
        <w:outlineLvl w:val="3"/>
        <w:rPr>
          <w:rFonts w:ascii="Times New Roman" w:eastAsia="Times New Roman" w:hAnsi="Times New Roman" w:cs="Times New Roman"/>
          <w:b/>
          <w:bCs/>
          <w:sz w:val="24"/>
          <w:szCs w:val="24"/>
          <w:lang w:eastAsia="en-GB"/>
        </w:rPr>
      </w:pPr>
      <w:r w:rsidRPr="008900D4">
        <w:rPr>
          <w:rFonts w:ascii="Times New Roman" w:eastAsia="Times New Roman" w:hAnsi="Times New Roman" w:cs="Times New Roman"/>
          <w:b/>
          <w:bCs/>
          <w:color w:val="000000"/>
          <w:sz w:val="24"/>
          <w:szCs w:val="24"/>
          <w:lang w:eastAsia="en-GB"/>
        </w:rPr>
        <w:t xml:space="preserve">Approximate Hardness Conversion Numbers for Non-Austenitic Steels (Rockwell C Hardness Range) </w:t>
      </w:r>
      <w:r w:rsidRPr="008900D4">
        <w:rPr>
          <w:rFonts w:ascii="Times New Roman" w:eastAsia="Times New Roman" w:hAnsi="Times New Roman" w:cs="Times New Roman"/>
          <w:b/>
          <w:bCs/>
          <w:color w:val="000000"/>
          <w:sz w:val="24"/>
          <w:szCs w:val="24"/>
          <w:vertAlign w:val="superscript"/>
          <w:lang w:eastAsia="en-GB"/>
        </w:rPr>
        <w:t>A, B</w:t>
      </w:r>
    </w:p>
    <w:p w:rsidR="008900D4" w:rsidRPr="008900D4" w:rsidRDefault="008900D4" w:rsidP="008900D4">
      <w:pPr>
        <w:spacing w:after="0" w:line="240" w:lineRule="auto"/>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bl>
      <w:tblPr>
        <w:tblW w:w="5000" w:type="pct"/>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4"/>
        <w:gridCol w:w="1027"/>
        <w:gridCol w:w="1151"/>
        <w:gridCol w:w="1201"/>
        <w:gridCol w:w="1151"/>
        <w:gridCol w:w="1017"/>
        <w:gridCol w:w="1084"/>
        <w:gridCol w:w="901"/>
        <w:gridCol w:w="917"/>
        <w:gridCol w:w="1101"/>
        <w:gridCol w:w="1323"/>
        <w:gridCol w:w="1685"/>
      </w:tblGrid>
      <w:tr w:rsidR="008900D4" w:rsidRPr="008900D4" w:rsidTr="008900D4">
        <w:trPr>
          <w:trHeight w:val="255"/>
        </w:trPr>
        <w:tc>
          <w:tcPr>
            <w:tcW w:w="1245" w:type="dxa"/>
            <w:vMerge w:val="restart"/>
            <w:tcBorders>
              <w:top w:val="outset" w:sz="6" w:space="0" w:color="auto"/>
              <w:left w:val="outset" w:sz="6" w:space="0" w:color="auto"/>
              <w:bottom w:val="outset" w:sz="6" w:space="0" w:color="auto"/>
              <w:right w:val="outset" w:sz="6" w:space="0" w:color="auto"/>
            </w:tcBorders>
            <w:vAlign w:val="bottom"/>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C</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 xml:space="preserve">150 </w:t>
            </w:r>
            <w:proofErr w:type="spellStart"/>
            <w:r w:rsidRPr="008900D4">
              <w:rPr>
                <w:rFonts w:ascii="Times New Roman" w:eastAsia="Times New Roman" w:hAnsi="Times New Roman" w:cs="Times New Roman"/>
                <w:color w:val="000000"/>
                <w:sz w:val="24"/>
                <w:szCs w:val="24"/>
                <w:lang w:eastAsia="en-GB"/>
              </w:rPr>
              <w:t>kgf</w:t>
            </w:r>
            <w:proofErr w:type="spellEnd"/>
            <w:r w:rsidRPr="008900D4">
              <w:rPr>
                <w:rFonts w:ascii="Times New Roman" w:eastAsia="Times New Roman" w:hAnsi="Times New Roman" w:cs="Times New Roman"/>
                <w:color w:val="000000"/>
                <w:sz w:val="24"/>
                <w:szCs w:val="24"/>
                <w:lang w:eastAsia="en-GB"/>
              </w:rPr>
              <w:br/>
              <w:t>(HRC)</w:t>
            </w:r>
          </w:p>
        </w:tc>
        <w:tc>
          <w:tcPr>
            <w:tcW w:w="825" w:type="dxa"/>
            <w:vMerge w:val="restart"/>
            <w:tcBorders>
              <w:top w:val="outset" w:sz="6" w:space="0" w:color="auto"/>
              <w:left w:val="outset" w:sz="6" w:space="0" w:color="auto"/>
              <w:bottom w:val="outset" w:sz="6" w:space="0" w:color="auto"/>
              <w:right w:val="outset" w:sz="6" w:space="0" w:color="auto"/>
            </w:tcBorders>
            <w:vAlign w:val="bottom"/>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Vickers</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(HV)</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color w:val="000000"/>
                <w:sz w:val="24"/>
                <w:szCs w:val="24"/>
                <w:lang w:eastAsia="en-GB"/>
              </w:rPr>
              <w:t>Brinell</w:t>
            </w:r>
            <w:proofErr w:type="spellEnd"/>
            <w:r w:rsidRPr="008900D4">
              <w:rPr>
                <w:rFonts w:ascii="Times New Roman" w:eastAsia="Times New Roman" w:hAnsi="Times New Roman" w:cs="Times New Roman"/>
                <w:color w:val="000000"/>
                <w:sz w:val="24"/>
                <w:szCs w:val="24"/>
                <w:lang w:eastAsia="en-GB"/>
              </w:rPr>
              <w:t xml:space="preserve"> Hardness </w:t>
            </w:r>
            <w:r w:rsidRPr="008900D4">
              <w:rPr>
                <w:rFonts w:ascii="Times New Roman" w:eastAsia="Times New Roman" w:hAnsi="Times New Roman" w:cs="Times New Roman"/>
                <w:color w:val="000000"/>
                <w:sz w:val="24"/>
                <w:szCs w:val="24"/>
                <w:lang w:eastAsia="en-GB"/>
              </w:rPr>
              <w:br/>
              <w:t xml:space="preserve">Number </w:t>
            </w:r>
            <w:r w:rsidRPr="008900D4">
              <w:rPr>
                <w:rFonts w:ascii="Times New Roman" w:eastAsia="Times New Roman" w:hAnsi="Times New Roman" w:cs="Times New Roman"/>
                <w:color w:val="000000"/>
                <w:sz w:val="24"/>
                <w:szCs w:val="24"/>
                <w:vertAlign w:val="superscript"/>
                <w:lang w:eastAsia="en-GB"/>
              </w:rPr>
              <w:t>C</w:t>
            </w:r>
          </w:p>
        </w:tc>
        <w:tc>
          <w:tcPr>
            <w:tcW w:w="1035" w:type="dxa"/>
            <w:vMerge w:val="restart"/>
            <w:tcBorders>
              <w:top w:val="outset" w:sz="6" w:space="0" w:color="auto"/>
              <w:left w:val="outset" w:sz="6" w:space="0" w:color="auto"/>
              <w:bottom w:val="outset" w:sz="6" w:space="0" w:color="auto"/>
              <w:right w:val="outset" w:sz="6" w:space="0" w:color="auto"/>
            </w:tcBorders>
            <w:vAlign w:val="bottom"/>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color w:val="000000"/>
                <w:sz w:val="24"/>
                <w:szCs w:val="24"/>
                <w:lang w:eastAsia="en-GB"/>
              </w:rPr>
              <w:t>Knoop</w:t>
            </w:r>
            <w:proofErr w:type="spellEnd"/>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500-gf and</w:t>
            </w:r>
            <w:r w:rsidRPr="008900D4">
              <w:rPr>
                <w:rFonts w:ascii="Times New Roman" w:eastAsia="Times New Roman" w:hAnsi="Times New Roman" w:cs="Times New Roman"/>
                <w:color w:val="000000"/>
                <w:sz w:val="24"/>
                <w:szCs w:val="24"/>
                <w:lang w:eastAsia="en-GB"/>
              </w:rPr>
              <w:br/>
              <w:t>Over (HK)</w:t>
            </w:r>
          </w:p>
        </w:tc>
        <w:tc>
          <w:tcPr>
            <w:tcW w:w="1890" w:type="dxa"/>
            <w:gridSpan w:val="2"/>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Hardness Number</w:t>
            </w:r>
          </w:p>
        </w:tc>
        <w:tc>
          <w:tcPr>
            <w:tcW w:w="2625" w:type="dxa"/>
            <w:gridSpan w:val="3"/>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Superficial </w:t>
            </w:r>
            <w:r w:rsidRPr="008900D4">
              <w:rPr>
                <w:rFonts w:ascii="Times New Roman" w:eastAsia="Times New Roman" w:hAnsi="Times New Roman" w:cs="Times New Roman"/>
                <w:color w:val="000000"/>
                <w:sz w:val="24"/>
                <w:szCs w:val="24"/>
                <w:lang w:eastAsia="en-GB"/>
              </w:rPr>
              <w:br/>
              <w:t>Hardness Number</w:t>
            </w:r>
          </w:p>
        </w:tc>
        <w:tc>
          <w:tcPr>
            <w:tcW w:w="1125" w:type="dxa"/>
            <w:vMerge w:val="restart"/>
            <w:tcBorders>
              <w:top w:val="outset" w:sz="6" w:space="0" w:color="auto"/>
              <w:left w:val="outset" w:sz="6" w:space="0" w:color="auto"/>
              <w:bottom w:val="outset" w:sz="6" w:space="0" w:color="auto"/>
              <w:right w:val="outset" w:sz="6" w:space="0" w:color="auto"/>
            </w:tcBorders>
            <w:vAlign w:val="bottom"/>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color w:val="000000"/>
                <w:sz w:val="24"/>
                <w:szCs w:val="24"/>
                <w:lang w:eastAsia="en-GB"/>
              </w:rPr>
              <w:t>Scleroscope</w:t>
            </w:r>
            <w:proofErr w:type="spellEnd"/>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 xml:space="preserve">Number </w:t>
            </w:r>
            <w:r w:rsidRPr="008900D4">
              <w:rPr>
                <w:rFonts w:ascii="Times New Roman" w:eastAsia="Times New Roman" w:hAnsi="Times New Roman" w:cs="Times New Roman"/>
                <w:color w:val="000000"/>
                <w:sz w:val="24"/>
                <w:szCs w:val="24"/>
                <w:vertAlign w:val="superscript"/>
                <w:lang w:eastAsia="en-GB"/>
              </w:rPr>
              <w:t>D</w:t>
            </w:r>
          </w:p>
        </w:tc>
        <w:tc>
          <w:tcPr>
            <w:tcW w:w="975" w:type="dxa"/>
            <w:vMerge w:val="restart"/>
            <w:tcBorders>
              <w:top w:val="outset" w:sz="6" w:space="0" w:color="auto"/>
              <w:left w:val="outset" w:sz="6" w:space="0" w:color="auto"/>
              <w:bottom w:val="outset" w:sz="6" w:space="0" w:color="auto"/>
              <w:right w:val="outset" w:sz="6" w:space="0" w:color="auto"/>
            </w:tcBorders>
            <w:vAlign w:val="bottom"/>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C</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 xml:space="preserve">150 </w:t>
            </w:r>
            <w:proofErr w:type="spellStart"/>
            <w:r w:rsidRPr="008900D4">
              <w:rPr>
                <w:rFonts w:ascii="Times New Roman" w:eastAsia="Times New Roman" w:hAnsi="Times New Roman" w:cs="Times New Roman"/>
                <w:color w:val="000000"/>
                <w:sz w:val="24"/>
                <w:szCs w:val="24"/>
                <w:lang w:eastAsia="en-GB"/>
              </w:rPr>
              <w:t>kgf</w:t>
            </w:r>
            <w:proofErr w:type="spellEnd"/>
            <w:r w:rsidRPr="008900D4">
              <w:rPr>
                <w:rFonts w:ascii="Times New Roman" w:eastAsia="Times New Roman" w:hAnsi="Times New Roman" w:cs="Times New Roman"/>
                <w:color w:val="000000"/>
                <w:sz w:val="24"/>
                <w:szCs w:val="24"/>
                <w:lang w:eastAsia="en-GB"/>
              </w:rPr>
              <w:br/>
              <w:t>(HRC)</w:t>
            </w:r>
          </w:p>
        </w:tc>
      </w:tr>
      <w:tr w:rsidR="008900D4" w:rsidRPr="008900D4" w:rsidTr="008900D4">
        <w:trPr>
          <w:trHeight w:val="1275"/>
        </w:trPr>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10-mm</w:t>
            </w:r>
            <w:r w:rsidRPr="008900D4">
              <w:rPr>
                <w:rFonts w:ascii="Times New Roman" w:eastAsia="Times New Roman" w:hAnsi="Times New Roman" w:cs="Times New Roman"/>
                <w:color w:val="000000"/>
                <w:sz w:val="24"/>
                <w:szCs w:val="24"/>
                <w:lang w:eastAsia="en-GB"/>
              </w:rPr>
              <w:br/>
              <w:t>Standard Ball,</w:t>
            </w:r>
            <w:r w:rsidRPr="008900D4">
              <w:rPr>
                <w:rFonts w:ascii="Times New Roman" w:eastAsia="Times New Roman" w:hAnsi="Times New Roman" w:cs="Times New Roman"/>
                <w:color w:val="000000"/>
                <w:sz w:val="24"/>
                <w:szCs w:val="24"/>
                <w:lang w:eastAsia="en-GB"/>
              </w:rPr>
              <w:br/>
              <w:t>3000-kgf</w:t>
            </w:r>
            <w:r w:rsidRPr="008900D4">
              <w:rPr>
                <w:rFonts w:ascii="Times New Roman" w:eastAsia="Times New Roman" w:hAnsi="Times New Roman" w:cs="Times New Roman"/>
                <w:color w:val="000000"/>
                <w:sz w:val="24"/>
                <w:szCs w:val="24"/>
                <w:lang w:eastAsia="en-GB"/>
              </w:rPr>
              <w:br/>
              <w:t>(HBS)</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10-mm</w:t>
            </w:r>
            <w:r w:rsidRPr="008900D4">
              <w:rPr>
                <w:rFonts w:ascii="Times New Roman" w:eastAsia="Times New Roman" w:hAnsi="Times New Roman" w:cs="Times New Roman"/>
                <w:color w:val="000000"/>
                <w:sz w:val="24"/>
                <w:szCs w:val="24"/>
                <w:lang w:eastAsia="en-GB"/>
              </w:rPr>
              <w:br/>
              <w:t>Carbide Ball,</w:t>
            </w:r>
            <w:r w:rsidRPr="008900D4">
              <w:rPr>
                <w:rFonts w:ascii="Times New Roman" w:eastAsia="Times New Roman" w:hAnsi="Times New Roman" w:cs="Times New Roman"/>
                <w:color w:val="000000"/>
                <w:sz w:val="24"/>
                <w:szCs w:val="24"/>
                <w:lang w:eastAsia="en-GB"/>
              </w:rPr>
              <w:br/>
              <w:t>3000-kgf</w:t>
            </w:r>
            <w:r w:rsidRPr="008900D4">
              <w:rPr>
                <w:rFonts w:ascii="Times New Roman" w:eastAsia="Times New Roman" w:hAnsi="Times New Roman" w:cs="Times New Roman"/>
                <w:color w:val="000000"/>
                <w:sz w:val="24"/>
                <w:szCs w:val="24"/>
                <w:lang w:eastAsia="en-GB"/>
              </w:rPr>
              <w:br/>
              <w:t>(HBW)</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915" w:type="dxa"/>
            <w:tcBorders>
              <w:top w:val="outset" w:sz="6" w:space="0" w:color="auto"/>
              <w:left w:val="outset" w:sz="6" w:space="0" w:color="auto"/>
              <w:bottom w:val="outset" w:sz="6" w:space="0" w:color="auto"/>
              <w:right w:val="outset" w:sz="6" w:space="0" w:color="auto"/>
            </w:tcBorders>
            <w:vAlign w:val="bottom"/>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A Scale,</w:t>
            </w:r>
            <w:r w:rsidRPr="008900D4">
              <w:rPr>
                <w:rFonts w:ascii="Times New Roman" w:eastAsia="Times New Roman" w:hAnsi="Times New Roman" w:cs="Times New Roman"/>
                <w:color w:val="000000"/>
                <w:sz w:val="24"/>
                <w:szCs w:val="24"/>
                <w:lang w:eastAsia="en-GB"/>
              </w:rPr>
              <w:br/>
              <w:t>60-kgf (HRA)</w:t>
            </w:r>
          </w:p>
        </w:tc>
        <w:tc>
          <w:tcPr>
            <w:tcW w:w="885" w:type="dxa"/>
            <w:tcBorders>
              <w:top w:val="outset" w:sz="6" w:space="0" w:color="auto"/>
              <w:left w:val="outset" w:sz="6" w:space="0" w:color="auto"/>
              <w:bottom w:val="outset" w:sz="6" w:space="0" w:color="auto"/>
              <w:right w:val="outset" w:sz="6" w:space="0" w:color="auto"/>
            </w:tcBorders>
            <w:vAlign w:val="bottom"/>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D Scale,</w:t>
            </w:r>
            <w:r w:rsidRPr="008900D4">
              <w:rPr>
                <w:rFonts w:ascii="Times New Roman" w:eastAsia="Times New Roman" w:hAnsi="Times New Roman" w:cs="Times New Roman"/>
                <w:color w:val="000000"/>
                <w:sz w:val="24"/>
                <w:szCs w:val="24"/>
                <w:lang w:eastAsia="en-GB"/>
              </w:rPr>
              <w:br/>
              <w:t>100-kgf (HRD)</w:t>
            </w:r>
          </w:p>
        </w:tc>
        <w:tc>
          <w:tcPr>
            <w:tcW w:w="810" w:type="dxa"/>
            <w:tcBorders>
              <w:top w:val="outset" w:sz="6" w:space="0" w:color="auto"/>
              <w:left w:val="outset" w:sz="6" w:space="0" w:color="auto"/>
              <w:bottom w:val="outset" w:sz="6" w:space="0" w:color="auto"/>
              <w:right w:val="outset" w:sz="6" w:space="0" w:color="auto"/>
            </w:tcBorders>
            <w:vAlign w:val="bottom"/>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15-N Scale,</w:t>
            </w:r>
            <w:r w:rsidRPr="008900D4">
              <w:rPr>
                <w:rFonts w:ascii="Times New Roman" w:eastAsia="Times New Roman" w:hAnsi="Times New Roman" w:cs="Times New Roman"/>
                <w:color w:val="000000"/>
                <w:sz w:val="24"/>
                <w:szCs w:val="24"/>
                <w:lang w:eastAsia="en-GB"/>
              </w:rPr>
              <w:br/>
              <w:t>15-kgf</w:t>
            </w:r>
            <w:r w:rsidRPr="008900D4">
              <w:rPr>
                <w:rFonts w:ascii="Times New Roman" w:eastAsia="Times New Roman" w:hAnsi="Times New Roman" w:cs="Times New Roman"/>
                <w:color w:val="000000"/>
                <w:sz w:val="24"/>
                <w:szCs w:val="24"/>
                <w:lang w:eastAsia="en-GB"/>
              </w:rPr>
              <w:br/>
              <w:t>(HR 15-N)</w:t>
            </w:r>
          </w:p>
        </w:tc>
        <w:tc>
          <w:tcPr>
            <w:tcW w:w="825" w:type="dxa"/>
            <w:tcBorders>
              <w:top w:val="outset" w:sz="6" w:space="0" w:color="auto"/>
              <w:left w:val="outset" w:sz="6" w:space="0" w:color="auto"/>
              <w:bottom w:val="outset" w:sz="6" w:space="0" w:color="auto"/>
              <w:right w:val="outset" w:sz="6" w:space="0" w:color="auto"/>
            </w:tcBorders>
            <w:vAlign w:val="bottom"/>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30-N Scale,</w:t>
            </w:r>
            <w:r w:rsidRPr="008900D4">
              <w:rPr>
                <w:rFonts w:ascii="Times New Roman" w:eastAsia="Times New Roman" w:hAnsi="Times New Roman" w:cs="Times New Roman"/>
                <w:color w:val="000000"/>
                <w:sz w:val="24"/>
                <w:szCs w:val="24"/>
                <w:lang w:eastAsia="en-GB"/>
              </w:rPr>
              <w:br/>
              <w:t>30-kgf</w:t>
            </w:r>
            <w:r w:rsidRPr="008900D4">
              <w:rPr>
                <w:rFonts w:ascii="Times New Roman" w:eastAsia="Times New Roman" w:hAnsi="Times New Roman" w:cs="Times New Roman"/>
                <w:color w:val="000000"/>
                <w:sz w:val="24"/>
                <w:szCs w:val="24"/>
                <w:lang w:eastAsia="en-GB"/>
              </w:rPr>
              <w:br/>
              <w:t>(HR 30-N)</w:t>
            </w:r>
          </w:p>
        </w:tc>
        <w:tc>
          <w:tcPr>
            <w:tcW w:w="810" w:type="dxa"/>
            <w:tcBorders>
              <w:top w:val="outset" w:sz="6" w:space="0" w:color="auto"/>
              <w:left w:val="outset" w:sz="6" w:space="0" w:color="auto"/>
              <w:bottom w:val="outset" w:sz="6" w:space="0" w:color="auto"/>
              <w:right w:val="outset" w:sz="6" w:space="0" w:color="auto"/>
            </w:tcBorders>
            <w:vAlign w:val="bottom"/>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45-N Scale,</w:t>
            </w:r>
            <w:r w:rsidRPr="008900D4">
              <w:rPr>
                <w:rFonts w:ascii="Times New Roman" w:eastAsia="Times New Roman" w:hAnsi="Times New Roman" w:cs="Times New Roman"/>
                <w:color w:val="000000"/>
                <w:sz w:val="24"/>
                <w:szCs w:val="24"/>
                <w:lang w:eastAsia="en-GB"/>
              </w:rPr>
              <w:br/>
              <w:t>45-kgf</w:t>
            </w:r>
            <w:r w:rsidRPr="008900D4">
              <w:rPr>
                <w:rFonts w:ascii="Times New Roman" w:eastAsia="Times New Roman" w:hAnsi="Times New Roman" w:cs="Times New Roman"/>
                <w:color w:val="000000"/>
                <w:sz w:val="24"/>
                <w:szCs w:val="24"/>
                <w:lang w:eastAsia="en-GB"/>
              </w:rPr>
              <w:br/>
              <w:t>(HR 45-N)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68</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940</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920</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85.6</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76.9</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93.2</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84.4</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75.4</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97.3</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68</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67</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900</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895</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85.0</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76.1</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92.9</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83.6</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74.2</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95.0</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67</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66</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865</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870</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84.5</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75.4</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92.5</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82.8</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73.3</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92.7</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66</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65</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832</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(739)</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846</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83.9</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74.5</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92.2</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81.9</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72.0</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90.6</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65</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64</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800</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(722)</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822</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83.4</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73.8</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91.8</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81.1</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71.0</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88.5</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64</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63</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772</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(705)</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799</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82.8</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73.0</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91.4</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80.1</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69.9</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86.5</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63</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62</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746</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(688)</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776</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82.3</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72.2</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91.1</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79.3</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68.8</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84.5</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62</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61</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720</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(670)</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754</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81.8</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71.5</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90.7</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78.4</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67.7</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82.6</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61</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60</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697</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(654)</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732</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81.2</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70.7</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90.2</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77.5</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66.6</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80.8</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60</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59</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674</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634</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710</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80.7</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69.9</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89.8</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76.6</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65.5</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79.0</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59</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58</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653</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615</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690</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80.1</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69.2</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89.3</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75.7</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64.3</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77.3</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58</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57</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633</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595</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670</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79.6</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68.5</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88.9</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74.8</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63.2</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75.6</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57</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56</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613</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577</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650</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79.0</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67.7</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88.3</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73.9</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62.0</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74.0</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56</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55</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595</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560</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630</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78.5</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66.9</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87.9</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73.0</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60.9</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72.4</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55</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54</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577</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543</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612</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78.0</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66.1</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87.4</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72.0</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59.8</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70.9</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54</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53</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560</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525</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594</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77.4</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65.4</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86.9</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71.2</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58.6</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69.4</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53</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52</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544</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(500)</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512</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576</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76.8</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64.6</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86.4</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70.2</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57.4</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67.9</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52</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51</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528</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(487)</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496</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558</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76.3</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63.8</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85.9</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69.4</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56.1</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66.5</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51</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50</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513</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(475)</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481</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542</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75.9</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63.1</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85.5</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68.5</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55.0</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65.1</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50</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49</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498</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(464)</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469</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526</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75.2</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62.1</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85.0</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67.6</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53.8</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63.7</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49</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48</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484</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451</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455</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510</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74.7</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61.4</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84.5</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66.7</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52.5</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62.4</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48</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47</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471</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442</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443</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495</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74.1</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60.8</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83.9</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65.8</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51.4</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61.1</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47</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46</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458</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432</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432</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480</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73.6</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60.0</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83.5</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64.8</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50.3</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59.8</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46</w:t>
            </w:r>
          </w:p>
        </w:tc>
      </w:tr>
      <w:tr w:rsidR="008900D4" w:rsidRPr="008900D4" w:rsidTr="008900D4">
        <w:tc>
          <w:tcPr>
            <w:tcW w:w="1245" w:type="dxa"/>
            <w:vMerge w:val="restart"/>
            <w:tcBorders>
              <w:top w:val="outset" w:sz="6" w:space="0" w:color="auto"/>
              <w:left w:val="outset" w:sz="6" w:space="0" w:color="auto"/>
              <w:bottom w:val="outset" w:sz="6" w:space="0" w:color="auto"/>
              <w:right w:val="outset" w:sz="6" w:space="0" w:color="auto"/>
            </w:tcBorders>
            <w:vAlign w:val="bottom"/>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C</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 xml:space="preserve">150 </w:t>
            </w:r>
            <w:proofErr w:type="spellStart"/>
            <w:r w:rsidRPr="008900D4">
              <w:rPr>
                <w:rFonts w:ascii="Times New Roman" w:eastAsia="Times New Roman" w:hAnsi="Times New Roman" w:cs="Times New Roman"/>
                <w:color w:val="000000"/>
                <w:sz w:val="24"/>
                <w:szCs w:val="24"/>
                <w:lang w:eastAsia="en-GB"/>
              </w:rPr>
              <w:t>kgf</w:t>
            </w:r>
            <w:proofErr w:type="spellEnd"/>
            <w:r w:rsidRPr="008900D4">
              <w:rPr>
                <w:rFonts w:ascii="Times New Roman" w:eastAsia="Times New Roman" w:hAnsi="Times New Roman" w:cs="Times New Roman"/>
                <w:color w:val="000000"/>
                <w:sz w:val="24"/>
                <w:szCs w:val="24"/>
                <w:lang w:eastAsia="en-GB"/>
              </w:rPr>
              <w:br/>
              <w:t>(HRC)</w:t>
            </w:r>
          </w:p>
        </w:tc>
        <w:tc>
          <w:tcPr>
            <w:tcW w:w="825" w:type="dxa"/>
            <w:vMerge w:val="restart"/>
            <w:tcBorders>
              <w:top w:val="outset" w:sz="6" w:space="0" w:color="auto"/>
              <w:left w:val="outset" w:sz="6" w:space="0" w:color="auto"/>
              <w:bottom w:val="outset" w:sz="6" w:space="0" w:color="auto"/>
              <w:right w:val="outset" w:sz="6" w:space="0" w:color="auto"/>
            </w:tcBorders>
            <w:vAlign w:val="bottom"/>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Vickers</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(HV)</w:t>
            </w:r>
          </w:p>
        </w:tc>
        <w:tc>
          <w:tcPr>
            <w:tcW w:w="2115" w:type="dxa"/>
            <w:gridSpan w:val="2"/>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color w:val="000000"/>
                <w:sz w:val="24"/>
                <w:szCs w:val="24"/>
                <w:lang w:eastAsia="en-GB"/>
              </w:rPr>
              <w:t>Brinell</w:t>
            </w:r>
            <w:proofErr w:type="spellEnd"/>
            <w:r w:rsidRPr="008900D4">
              <w:rPr>
                <w:rFonts w:ascii="Times New Roman" w:eastAsia="Times New Roman" w:hAnsi="Times New Roman" w:cs="Times New Roman"/>
                <w:color w:val="000000"/>
                <w:sz w:val="24"/>
                <w:szCs w:val="24"/>
                <w:lang w:eastAsia="en-GB"/>
              </w:rPr>
              <w:t xml:space="preserve"> Hardness </w:t>
            </w:r>
            <w:r w:rsidRPr="008900D4">
              <w:rPr>
                <w:rFonts w:ascii="Times New Roman" w:eastAsia="Times New Roman" w:hAnsi="Times New Roman" w:cs="Times New Roman"/>
                <w:color w:val="000000"/>
                <w:sz w:val="24"/>
                <w:szCs w:val="24"/>
                <w:lang w:eastAsia="en-GB"/>
              </w:rPr>
              <w:br/>
              <w:t xml:space="preserve">Number </w:t>
            </w:r>
            <w:r w:rsidRPr="008900D4">
              <w:rPr>
                <w:rFonts w:ascii="Times New Roman" w:eastAsia="Times New Roman" w:hAnsi="Times New Roman" w:cs="Times New Roman"/>
                <w:color w:val="000000"/>
                <w:sz w:val="24"/>
                <w:szCs w:val="24"/>
                <w:vertAlign w:val="superscript"/>
                <w:lang w:eastAsia="en-GB"/>
              </w:rPr>
              <w:t>C</w:t>
            </w:r>
          </w:p>
        </w:tc>
        <w:tc>
          <w:tcPr>
            <w:tcW w:w="1035" w:type="dxa"/>
            <w:vMerge w:val="restart"/>
            <w:tcBorders>
              <w:top w:val="outset" w:sz="6" w:space="0" w:color="auto"/>
              <w:left w:val="outset" w:sz="6" w:space="0" w:color="auto"/>
              <w:bottom w:val="outset" w:sz="6" w:space="0" w:color="auto"/>
              <w:right w:val="outset" w:sz="6" w:space="0" w:color="auto"/>
            </w:tcBorders>
            <w:vAlign w:val="bottom"/>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color w:val="000000"/>
                <w:sz w:val="24"/>
                <w:szCs w:val="24"/>
                <w:lang w:eastAsia="en-GB"/>
              </w:rPr>
              <w:t>Knoop</w:t>
            </w:r>
            <w:proofErr w:type="spellEnd"/>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500-gf and</w:t>
            </w:r>
            <w:r w:rsidRPr="008900D4">
              <w:rPr>
                <w:rFonts w:ascii="Times New Roman" w:eastAsia="Times New Roman" w:hAnsi="Times New Roman" w:cs="Times New Roman"/>
                <w:color w:val="000000"/>
                <w:sz w:val="24"/>
                <w:szCs w:val="24"/>
                <w:lang w:eastAsia="en-GB"/>
              </w:rPr>
              <w:br/>
              <w:t>Over (HK)</w:t>
            </w:r>
          </w:p>
        </w:tc>
        <w:tc>
          <w:tcPr>
            <w:tcW w:w="1890" w:type="dxa"/>
            <w:gridSpan w:val="2"/>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Hardness Number</w:t>
            </w:r>
          </w:p>
        </w:tc>
        <w:tc>
          <w:tcPr>
            <w:tcW w:w="2625" w:type="dxa"/>
            <w:gridSpan w:val="3"/>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Superficial </w:t>
            </w:r>
            <w:r w:rsidRPr="008900D4">
              <w:rPr>
                <w:rFonts w:ascii="Times New Roman" w:eastAsia="Times New Roman" w:hAnsi="Times New Roman" w:cs="Times New Roman"/>
                <w:color w:val="000000"/>
                <w:sz w:val="24"/>
                <w:szCs w:val="24"/>
                <w:lang w:eastAsia="en-GB"/>
              </w:rPr>
              <w:br/>
              <w:t>Hardness Number</w:t>
            </w:r>
          </w:p>
        </w:tc>
        <w:tc>
          <w:tcPr>
            <w:tcW w:w="1125" w:type="dxa"/>
            <w:vMerge w:val="restart"/>
            <w:tcBorders>
              <w:top w:val="outset" w:sz="6" w:space="0" w:color="auto"/>
              <w:left w:val="outset" w:sz="6" w:space="0" w:color="auto"/>
              <w:bottom w:val="outset" w:sz="6" w:space="0" w:color="auto"/>
              <w:right w:val="outset" w:sz="6" w:space="0" w:color="auto"/>
            </w:tcBorders>
            <w:vAlign w:val="bottom"/>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color w:val="000000"/>
                <w:sz w:val="24"/>
                <w:szCs w:val="24"/>
                <w:lang w:eastAsia="en-GB"/>
              </w:rPr>
              <w:t>Scleroscope</w:t>
            </w:r>
            <w:proofErr w:type="spellEnd"/>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 xml:space="preserve">Number </w:t>
            </w:r>
            <w:r w:rsidRPr="008900D4">
              <w:rPr>
                <w:rFonts w:ascii="Times New Roman" w:eastAsia="Times New Roman" w:hAnsi="Times New Roman" w:cs="Times New Roman"/>
                <w:color w:val="000000"/>
                <w:sz w:val="24"/>
                <w:szCs w:val="24"/>
                <w:vertAlign w:val="superscript"/>
                <w:lang w:eastAsia="en-GB"/>
              </w:rPr>
              <w:t>D</w:t>
            </w:r>
          </w:p>
        </w:tc>
        <w:tc>
          <w:tcPr>
            <w:tcW w:w="975" w:type="dxa"/>
            <w:vMerge w:val="restart"/>
            <w:tcBorders>
              <w:top w:val="outset" w:sz="6" w:space="0" w:color="auto"/>
              <w:left w:val="outset" w:sz="6" w:space="0" w:color="auto"/>
              <w:bottom w:val="outset" w:sz="6" w:space="0" w:color="auto"/>
              <w:right w:val="outset" w:sz="6" w:space="0" w:color="auto"/>
            </w:tcBorders>
            <w:vAlign w:val="bottom"/>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C</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 xml:space="preserve">150 </w:t>
            </w:r>
            <w:proofErr w:type="spellStart"/>
            <w:r w:rsidRPr="008900D4">
              <w:rPr>
                <w:rFonts w:ascii="Times New Roman" w:eastAsia="Times New Roman" w:hAnsi="Times New Roman" w:cs="Times New Roman"/>
                <w:color w:val="000000"/>
                <w:sz w:val="24"/>
                <w:szCs w:val="24"/>
                <w:lang w:eastAsia="en-GB"/>
              </w:rPr>
              <w:t>kgf</w:t>
            </w:r>
            <w:proofErr w:type="spellEnd"/>
            <w:r w:rsidRPr="008900D4">
              <w:rPr>
                <w:rFonts w:ascii="Times New Roman" w:eastAsia="Times New Roman" w:hAnsi="Times New Roman" w:cs="Times New Roman"/>
                <w:color w:val="000000"/>
                <w:sz w:val="24"/>
                <w:szCs w:val="24"/>
                <w:lang w:eastAsia="en-GB"/>
              </w:rPr>
              <w:br/>
              <w:t>(HRC)</w:t>
            </w:r>
          </w:p>
        </w:tc>
      </w:tr>
      <w:tr w:rsidR="008900D4" w:rsidRPr="008900D4" w:rsidTr="008900D4">
        <w:trPr>
          <w:trHeight w:val="1275"/>
        </w:trPr>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10-mm</w:t>
            </w:r>
            <w:r w:rsidRPr="008900D4">
              <w:rPr>
                <w:rFonts w:ascii="Times New Roman" w:eastAsia="Times New Roman" w:hAnsi="Times New Roman" w:cs="Times New Roman"/>
                <w:color w:val="000000"/>
                <w:sz w:val="24"/>
                <w:szCs w:val="24"/>
                <w:lang w:eastAsia="en-GB"/>
              </w:rPr>
              <w:br/>
              <w:t>Standard Ball,</w:t>
            </w:r>
            <w:r w:rsidRPr="008900D4">
              <w:rPr>
                <w:rFonts w:ascii="Times New Roman" w:eastAsia="Times New Roman" w:hAnsi="Times New Roman" w:cs="Times New Roman"/>
                <w:color w:val="000000"/>
                <w:sz w:val="24"/>
                <w:szCs w:val="24"/>
                <w:lang w:eastAsia="en-GB"/>
              </w:rPr>
              <w:br/>
              <w:t>3000-kgf</w:t>
            </w:r>
            <w:r w:rsidRPr="008900D4">
              <w:rPr>
                <w:rFonts w:ascii="Times New Roman" w:eastAsia="Times New Roman" w:hAnsi="Times New Roman" w:cs="Times New Roman"/>
                <w:color w:val="000000"/>
                <w:sz w:val="24"/>
                <w:szCs w:val="24"/>
                <w:lang w:eastAsia="en-GB"/>
              </w:rPr>
              <w:br/>
              <w:t>(HBS)</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10-mm</w:t>
            </w:r>
            <w:r w:rsidRPr="008900D4">
              <w:rPr>
                <w:rFonts w:ascii="Times New Roman" w:eastAsia="Times New Roman" w:hAnsi="Times New Roman" w:cs="Times New Roman"/>
                <w:color w:val="000000"/>
                <w:sz w:val="24"/>
                <w:szCs w:val="24"/>
                <w:lang w:eastAsia="en-GB"/>
              </w:rPr>
              <w:br/>
              <w:t>Carbide Ball,</w:t>
            </w:r>
            <w:r w:rsidRPr="008900D4">
              <w:rPr>
                <w:rFonts w:ascii="Times New Roman" w:eastAsia="Times New Roman" w:hAnsi="Times New Roman" w:cs="Times New Roman"/>
                <w:color w:val="000000"/>
                <w:sz w:val="24"/>
                <w:szCs w:val="24"/>
                <w:lang w:eastAsia="en-GB"/>
              </w:rPr>
              <w:br/>
              <w:t>3000-kgf</w:t>
            </w:r>
            <w:r w:rsidRPr="008900D4">
              <w:rPr>
                <w:rFonts w:ascii="Times New Roman" w:eastAsia="Times New Roman" w:hAnsi="Times New Roman" w:cs="Times New Roman"/>
                <w:color w:val="000000"/>
                <w:sz w:val="24"/>
                <w:szCs w:val="24"/>
                <w:lang w:eastAsia="en-GB"/>
              </w:rPr>
              <w:br/>
              <w:t>(HBW)</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915" w:type="dxa"/>
            <w:tcBorders>
              <w:top w:val="outset" w:sz="6" w:space="0" w:color="auto"/>
              <w:left w:val="outset" w:sz="6" w:space="0" w:color="auto"/>
              <w:bottom w:val="outset" w:sz="6" w:space="0" w:color="auto"/>
              <w:right w:val="outset" w:sz="6" w:space="0" w:color="auto"/>
            </w:tcBorders>
            <w:vAlign w:val="bottom"/>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A Scale,</w:t>
            </w:r>
            <w:r w:rsidRPr="008900D4">
              <w:rPr>
                <w:rFonts w:ascii="Times New Roman" w:eastAsia="Times New Roman" w:hAnsi="Times New Roman" w:cs="Times New Roman"/>
                <w:color w:val="000000"/>
                <w:sz w:val="24"/>
                <w:szCs w:val="24"/>
                <w:lang w:eastAsia="en-GB"/>
              </w:rPr>
              <w:br/>
              <w:t>60-kgf (HRA)</w:t>
            </w:r>
          </w:p>
        </w:tc>
        <w:tc>
          <w:tcPr>
            <w:tcW w:w="885" w:type="dxa"/>
            <w:tcBorders>
              <w:top w:val="outset" w:sz="6" w:space="0" w:color="auto"/>
              <w:left w:val="outset" w:sz="6" w:space="0" w:color="auto"/>
              <w:bottom w:val="outset" w:sz="6" w:space="0" w:color="auto"/>
              <w:right w:val="outset" w:sz="6" w:space="0" w:color="auto"/>
            </w:tcBorders>
            <w:vAlign w:val="bottom"/>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D Scale,</w:t>
            </w:r>
            <w:r w:rsidRPr="008900D4">
              <w:rPr>
                <w:rFonts w:ascii="Times New Roman" w:eastAsia="Times New Roman" w:hAnsi="Times New Roman" w:cs="Times New Roman"/>
                <w:color w:val="000000"/>
                <w:sz w:val="24"/>
                <w:szCs w:val="24"/>
                <w:lang w:eastAsia="en-GB"/>
              </w:rPr>
              <w:br/>
              <w:t>100-kgf (HRD)</w:t>
            </w:r>
          </w:p>
        </w:tc>
        <w:tc>
          <w:tcPr>
            <w:tcW w:w="810" w:type="dxa"/>
            <w:tcBorders>
              <w:top w:val="outset" w:sz="6" w:space="0" w:color="auto"/>
              <w:left w:val="outset" w:sz="6" w:space="0" w:color="auto"/>
              <w:bottom w:val="outset" w:sz="6" w:space="0" w:color="auto"/>
              <w:right w:val="outset" w:sz="6" w:space="0" w:color="auto"/>
            </w:tcBorders>
            <w:vAlign w:val="bottom"/>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15-N Scale,</w:t>
            </w:r>
            <w:r w:rsidRPr="008900D4">
              <w:rPr>
                <w:rFonts w:ascii="Times New Roman" w:eastAsia="Times New Roman" w:hAnsi="Times New Roman" w:cs="Times New Roman"/>
                <w:color w:val="000000"/>
                <w:sz w:val="24"/>
                <w:szCs w:val="24"/>
                <w:lang w:eastAsia="en-GB"/>
              </w:rPr>
              <w:br/>
              <w:t>15-kgf</w:t>
            </w:r>
            <w:r w:rsidRPr="008900D4">
              <w:rPr>
                <w:rFonts w:ascii="Times New Roman" w:eastAsia="Times New Roman" w:hAnsi="Times New Roman" w:cs="Times New Roman"/>
                <w:color w:val="000000"/>
                <w:sz w:val="24"/>
                <w:szCs w:val="24"/>
                <w:lang w:eastAsia="en-GB"/>
              </w:rPr>
              <w:br/>
              <w:t>(HR 15-N)</w:t>
            </w:r>
          </w:p>
        </w:tc>
        <w:tc>
          <w:tcPr>
            <w:tcW w:w="825" w:type="dxa"/>
            <w:tcBorders>
              <w:top w:val="outset" w:sz="6" w:space="0" w:color="auto"/>
              <w:left w:val="outset" w:sz="6" w:space="0" w:color="auto"/>
              <w:bottom w:val="outset" w:sz="6" w:space="0" w:color="auto"/>
              <w:right w:val="outset" w:sz="6" w:space="0" w:color="auto"/>
            </w:tcBorders>
            <w:vAlign w:val="bottom"/>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30-N Scale,</w:t>
            </w:r>
            <w:r w:rsidRPr="008900D4">
              <w:rPr>
                <w:rFonts w:ascii="Times New Roman" w:eastAsia="Times New Roman" w:hAnsi="Times New Roman" w:cs="Times New Roman"/>
                <w:color w:val="000000"/>
                <w:sz w:val="24"/>
                <w:szCs w:val="24"/>
                <w:lang w:eastAsia="en-GB"/>
              </w:rPr>
              <w:br/>
              <w:t>30-kgf</w:t>
            </w:r>
            <w:r w:rsidRPr="008900D4">
              <w:rPr>
                <w:rFonts w:ascii="Times New Roman" w:eastAsia="Times New Roman" w:hAnsi="Times New Roman" w:cs="Times New Roman"/>
                <w:color w:val="000000"/>
                <w:sz w:val="24"/>
                <w:szCs w:val="24"/>
                <w:lang w:eastAsia="en-GB"/>
              </w:rPr>
              <w:br/>
              <w:t>(HR 30-N)</w:t>
            </w:r>
          </w:p>
        </w:tc>
        <w:tc>
          <w:tcPr>
            <w:tcW w:w="810" w:type="dxa"/>
            <w:tcBorders>
              <w:top w:val="outset" w:sz="6" w:space="0" w:color="auto"/>
              <w:left w:val="outset" w:sz="6" w:space="0" w:color="auto"/>
              <w:bottom w:val="outset" w:sz="6" w:space="0" w:color="auto"/>
              <w:right w:val="outset" w:sz="6" w:space="0" w:color="auto"/>
            </w:tcBorders>
            <w:vAlign w:val="bottom"/>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45-N Scale,</w:t>
            </w:r>
            <w:r w:rsidRPr="008900D4">
              <w:rPr>
                <w:rFonts w:ascii="Times New Roman" w:eastAsia="Times New Roman" w:hAnsi="Times New Roman" w:cs="Times New Roman"/>
                <w:color w:val="000000"/>
                <w:sz w:val="24"/>
                <w:szCs w:val="24"/>
                <w:lang w:eastAsia="en-GB"/>
              </w:rPr>
              <w:br/>
              <w:t>45-kgf</w:t>
            </w:r>
            <w:r w:rsidRPr="008900D4">
              <w:rPr>
                <w:rFonts w:ascii="Times New Roman" w:eastAsia="Times New Roman" w:hAnsi="Times New Roman" w:cs="Times New Roman"/>
                <w:color w:val="000000"/>
                <w:sz w:val="24"/>
                <w:szCs w:val="24"/>
                <w:lang w:eastAsia="en-GB"/>
              </w:rPr>
              <w:br/>
              <w:t>(HR 45-N)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446</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421</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421</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466</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73.1</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59.2</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83.0</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64.0</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49.0</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58.5</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44</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434</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409</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409</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452</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72.5</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58.5</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82.5</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63.1</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47.8</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57.3</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44</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43</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423</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400</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400</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438</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72.0</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57.7</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82.0</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62.2</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46.7</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56.1</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43</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42</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412</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390</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390</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426</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71.5</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56.9</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81.5</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61.3</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45.5</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54.9</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42</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41</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402</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381</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381</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414</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70.9</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56.2</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80.9</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60.4</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44.3</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53.7</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41</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40</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392</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371</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371</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402</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70.4</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55.4</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80.4</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59.5</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43.1</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52.6</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40</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39</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382</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362</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362</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391</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69.9</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54.6</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79.9</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58.6</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41.9</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51.5</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39</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38</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372</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353</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353</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380</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69.4</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53.8</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79.4</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57.7</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40.8</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50.4</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38</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37</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363</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344</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344</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370</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68.9</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53.1</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78.8</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56.8</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39.6</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49.3</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37</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36</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354</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336</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336</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360</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68.4</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52.3</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78.3</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55.9</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38.4</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48.2</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36</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35</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345</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327</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327</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351</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67.9</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51.5</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77.7</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55.0</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37.2</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47.1</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35</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34</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336</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319</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319</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342</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67.4</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50.8</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77.2</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54.2</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36.1</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46.1</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34</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33</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327</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311</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311</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334</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66.8</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50.0</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76.6</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53.3</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34.9</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45.1</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33</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32</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318</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301</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301</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326</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66.3</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49.2</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76.1</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52.1</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33.7</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44.1</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32</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31</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310</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294</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294</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318</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65.8</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48.4</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75.6</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51.3</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32.5</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43.1</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31</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30</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302</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286</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286</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311</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65.3</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47.7</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75.0</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50.4</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31.3</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42.2</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30</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29</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294</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279</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279</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304</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64.8</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47.0</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74.5</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49.5</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30.1</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41.3</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29</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28</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286</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271</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271</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297</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64.3</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46.1</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73.9</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48.6</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28.9</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40.4</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28</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27</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279</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264</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264</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290</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63.8</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45.2</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73.3</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47.7</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27.8</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39.5</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27</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26</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272</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258</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258</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284</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63.3</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44.6</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72.8</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46.8</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26.7</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38.7</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26</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25</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266</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253</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253</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278</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62.8</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43.8</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72.2</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45.9</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25.5</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37.8</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25</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24</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260</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247</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247</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272</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62.4</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43.1</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71.6</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45.0</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24.3</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37.0</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24</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23</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254</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243</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243</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266</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62.0</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42.1</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71.0</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44.0</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23.1</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36.3</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23</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22</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248</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237</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237</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261</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61.5</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41.6</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70.5</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43.2</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22.0</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35.5</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22</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21</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243</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231</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231</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256</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61.0</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40.9</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69.9</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42.3</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20.7</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34.8</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21</w:t>
            </w:r>
          </w:p>
        </w:tc>
      </w:tr>
      <w:tr w:rsidR="008900D4" w:rsidRPr="008900D4" w:rsidTr="008900D4">
        <w:trPr>
          <w:trHeight w:val="255"/>
        </w:trPr>
        <w:tc>
          <w:tcPr>
            <w:tcW w:w="124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20</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238</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226</w:t>
            </w:r>
          </w:p>
        </w:tc>
        <w:tc>
          <w:tcPr>
            <w:tcW w:w="99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226</w:t>
            </w:r>
          </w:p>
        </w:tc>
        <w:tc>
          <w:tcPr>
            <w:tcW w:w="103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251</w:t>
            </w:r>
          </w:p>
        </w:tc>
        <w:tc>
          <w:tcPr>
            <w:tcW w:w="91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60.5</w:t>
            </w:r>
          </w:p>
        </w:tc>
        <w:tc>
          <w:tcPr>
            <w:tcW w:w="8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40.1</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69.4</w:t>
            </w:r>
          </w:p>
        </w:tc>
        <w:tc>
          <w:tcPr>
            <w:tcW w:w="8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41.5</w:t>
            </w:r>
          </w:p>
        </w:tc>
        <w:tc>
          <w:tcPr>
            <w:tcW w:w="81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19.6</w:t>
            </w:r>
          </w:p>
        </w:tc>
        <w:tc>
          <w:tcPr>
            <w:tcW w:w="112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34.2</w:t>
            </w:r>
          </w:p>
        </w:tc>
        <w:tc>
          <w:tcPr>
            <w:tcW w:w="97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20</w:t>
            </w:r>
          </w:p>
        </w:tc>
      </w:tr>
      <w:tr w:rsidR="008900D4" w:rsidRPr="008900D4" w:rsidTr="008900D4">
        <w:trPr>
          <w:trHeight w:val="255"/>
        </w:trPr>
        <w:tc>
          <w:tcPr>
            <w:tcW w:w="12375" w:type="dxa"/>
            <w:gridSpan w:val="12"/>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before="100" w:beforeAutospacing="1" w:after="100" w:afterAutospacing="1" w:line="240" w:lineRule="auto"/>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vertAlign w:val="superscript"/>
                <w:lang w:eastAsia="en-GB"/>
              </w:rPr>
              <w:t>A</w:t>
            </w:r>
            <w:r w:rsidRPr="008900D4">
              <w:rPr>
                <w:rFonts w:ascii="Times New Roman" w:eastAsia="Times New Roman" w:hAnsi="Times New Roman" w:cs="Times New Roman"/>
                <w:color w:val="000000"/>
                <w:sz w:val="24"/>
                <w:szCs w:val="24"/>
                <w:lang w:eastAsia="en-GB"/>
              </w:rPr>
              <w:t xml:space="preserve"> In the table headings, force refers to total test forces.</w:t>
            </w:r>
            <w:r w:rsidRPr="008900D4">
              <w:rPr>
                <w:rFonts w:ascii="Times New Roman" w:eastAsia="Times New Roman" w:hAnsi="Times New Roman" w:cs="Times New Roman"/>
                <w:color w:val="000000"/>
                <w:sz w:val="24"/>
                <w:szCs w:val="24"/>
                <w:lang w:eastAsia="en-GB"/>
              </w:rPr>
              <w:br/>
            </w:r>
            <w:r w:rsidRPr="008900D4">
              <w:rPr>
                <w:rFonts w:ascii="Times New Roman" w:eastAsia="Times New Roman" w:hAnsi="Times New Roman" w:cs="Times New Roman"/>
                <w:color w:val="000000"/>
                <w:sz w:val="24"/>
                <w:szCs w:val="24"/>
                <w:vertAlign w:val="superscript"/>
                <w:lang w:eastAsia="en-GB"/>
              </w:rPr>
              <w:t>B</w:t>
            </w:r>
            <w:r w:rsidRPr="008900D4">
              <w:rPr>
                <w:rFonts w:ascii="Times New Roman" w:eastAsia="Times New Roman" w:hAnsi="Times New Roman" w:cs="Times New Roman"/>
                <w:color w:val="000000"/>
                <w:sz w:val="24"/>
                <w:szCs w:val="24"/>
                <w:lang w:eastAsia="en-GB"/>
              </w:rPr>
              <w:t xml:space="preserve"> Appendix X1 contains equations converting determined hardness scale numbers to Rockwell C hardness numbers for non-austenitic steels.</w:t>
            </w:r>
            <w:r w:rsidRPr="008900D4">
              <w:rPr>
                <w:rFonts w:ascii="Times New Roman" w:eastAsia="Times New Roman" w:hAnsi="Times New Roman" w:cs="Times New Roman"/>
                <w:color w:val="000000"/>
                <w:sz w:val="24"/>
                <w:szCs w:val="24"/>
                <w:lang w:eastAsia="en-GB"/>
              </w:rPr>
              <w:br/>
            </w:r>
            <w:r w:rsidRPr="008900D4">
              <w:rPr>
                <w:rFonts w:ascii="Times New Roman" w:eastAsia="Times New Roman" w:hAnsi="Times New Roman" w:cs="Times New Roman"/>
                <w:color w:val="000000"/>
                <w:sz w:val="24"/>
                <w:szCs w:val="24"/>
                <w:vertAlign w:val="superscript"/>
                <w:lang w:eastAsia="en-GB"/>
              </w:rPr>
              <w:t>C</w:t>
            </w:r>
            <w:r w:rsidRPr="008900D4">
              <w:rPr>
                <w:rFonts w:ascii="Times New Roman" w:eastAsia="Times New Roman" w:hAnsi="Times New Roman" w:cs="Times New Roman"/>
                <w:color w:val="000000"/>
                <w:sz w:val="24"/>
                <w:szCs w:val="24"/>
                <w:lang w:eastAsia="en-GB"/>
              </w:rPr>
              <w:t xml:space="preserve"> The </w:t>
            </w:r>
            <w:proofErr w:type="spellStart"/>
            <w:r w:rsidRPr="008900D4">
              <w:rPr>
                <w:rFonts w:ascii="Times New Roman" w:eastAsia="Times New Roman" w:hAnsi="Times New Roman" w:cs="Times New Roman"/>
                <w:color w:val="000000"/>
                <w:sz w:val="24"/>
                <w:szCs w:val="24"/>
                <w:lang w:eastAsia="en-GB"/>
              </w:rPr>
              <w:t>Brinell</w:t>
            </w:r>
            <w:proofErr w:type="spellEnd"/>
            <w:r w:rsidRPr="008900D4">
              <w:rPr>
                <w:rFonts w:ascii="Times New Roman" w:eastAsia="Times New Roman" w:hAnsi="Times New Roman" w:cs="Times New Roman"/>
                <w:color w:val="000000"/>
                <w:sz w:val="24"/>
                <w:szCs w:val="24"/>
                <w:lang w:eastAsia="en-GB"/>
              </w:rPr>
              <w:t xml:space="preserve"> hardness numbers in parentheses are outside the range recommended for </w:t>
            </w:r>
            <w:proofErr w:type="spellStart"/>
            <w:r w:rsidRPr="008900D4">
              <w:rPr>
                <w:rFonts w:ascii="Times New Roman" w:eastAsia="Times New Roman" w:hAnsi="Times New Roman" w:cs="Times New Roman"/>
                <w:color w:val="000000"/>
                <w:sz w:val="24"/>
                <w:szCs w:val="24"/>
                <w:lang w:eastAsia="en-GB"/>
              </w:rPr>
              <w:t>Brinell</w:t>
            </w:r>
            <w:proofErr w:type="spellEnd"/>
            <w:r w:rsidRPr="008900D4">
              <w:rPr>
                <w:rFonts w:ascii="Times New Roman" w:eastAsia="Times New Roman" w:hAnsi="Times New Roman" w:cs="Times New Roman"/>
                <w:color w:val="000000"/>
                <w:sz w:val="24"/>
                <w:szCs w:val="24"/>
                <w:lang w:eastAsia="en-GB"/>
              </w:rPr>
              <w:t xml:space="preserve"> hardness testing in 8.1 of Test Method E 10.</w:t>
            </w:r>
            <w:r w:rsidRPr="008900D4">
              <w:rPr>
                <w:rFonts w:ascii="Times New Roman" w:eastAsia="Times New Roman" w:hAnsi="Times New Roman" w:cs="Times New Roman"/>
                <w:color w:val="000000"/>
                <w:sz w:val="24"/>
                <w:szCs w:val="24"/>
                <w:lang w:eastAsia="en-GB"/>
              </w:rPr>
              <w:br/>
            </w:r>
            <w:r w:rsidRPr="008900D4">
              <w:rPr>
                <w:rFonts w:ascii="Times New Roman" w:eastAsia="Times New Roman" w:hAnsi="Times New Roman" w:cs="Times New Roman"/>
                <w:color w:val="000000"/>
                <w:sz w:val="24"/>
                <w:szCs w:val="24"/>
                <w:vertAlign w:val="superscript"/>
                <w:lang w:eastAsia="en-GB"/>
              </w:rPr>
              <w:t>D</w:t>
            </w:r>
            <w:r w:rsidRPr="008900D4">
              <w:rPr>
                <w:rFonts w:ascii="Times New Roman" w:eastAsia="Times New Roman" w:hAnsi="Times New Roman" w:cs="Times New Roman"/>
                <w:color w:val="000000"/>
                <w:sz w:val="24"/>
                <w:szCs w:val="24"/>
                <w:lang w:eastAsia="en-GB"/>
              </w:rPr>
              <w:t xml:space="preserve"> These </w:t>
            </w:r>
            <w:proofErr w:type="spellStart"/>
            <w:r w:rsidRPr="008900D4">
              <w:rPr>
                <w:rFonts w:ascii="Times New Roman" w:eastAsia="Times New Roman" w:hAnsi="Times New Roman" w:cs="Times New Roman"/>
                <w:color w:val="000000"/>
                <w:sz w:val="24"/>
                <w:szCs w:val="24"/>
                <w:lang w:eastAsia="en-GB"/>
              </w:rPr>
              <w:t>Scleroscope</w:t>
            </w:r>
            <w:proofErr w:type="spellEnd"/>
            <w:r w:rsidRPr="008900D4">
              <w:rPr>
                <w:rFonts w:ascii="Times New Roman" w:eastAsia="Times New Roman" w:hAnsi="Times New Roman" w:cs="Times New Roman"/>
                <w:color w:val="000000"/>
                <w:sz w:val="24"/>
                <w:szCs w:val="24"/>
                <w:lang w:eastAsia="en-GB"/>
              </w:rPr>
              <w:t xml:space="preserve"> hardness conversions are based on Vickers—</w:t>
            </w:r>
            <w:proofErr w:type="spellStart"/>
            <w:r w:rsidRPr="008900D4">
              <w:rPr>
                <w:rFonts w:ascii="Times New Roman" w:eastAsia="Times New Roman" w:hAnsi="Times New Roman" w:cs="Times New Roman"/>
                <w:color w:val="000000"/>
                <w:sz w:val="24"/>
                <w:szCs w:val="24"/>
                <w:lang w:eastAsia="en-GB"/>
              </w:rPr>
              <w:t>Scleroscope</w:t>
            </w:r>
            <w:proofErr w:type="spellEnd"/>
            <w:r w:rsidRPr="008900D4">
              <w:rPr>
                <w:rFonts w:ascii="Times New Roman" w:eastAsia="Times New Roman" w:hAnsi="Times New Roman" w:cs="Times New Roman"/>
                <w:color w:val="000000"/>
                <w:sz w:val="24"/>
                <w:szCs w:val="24"/>
                <w:lang w:eastAsia="en-GB"/>
              </w:rPr>
              <w:t xml:space="preserve"> hardness relationships developed from Vickers hardness data provided by the National Bureau of Standards for 13 steel reference blocks, </w:t>
            </w:r>
            <w:proofErr w:type="spellStart"/>
            <w:r w:rsidRPr="008900D4">
              <w:rPr>
                <w:rFonts w:ascii="Times New Roman" w:eastAsia="Times New Roman" w:hAnsi="Times New Roman" w:cs="Times New Roman"/>
                <w:color w:val="000000"/>
                <w:sz w:val="24"/>
                <w:szCs w:val="24"/>
                <w:lang w:eastAsia="en-GB"/>
              </w:rPr>
              <w:t>Scleroscope</w:t>
            </w:r>
            <w:proofErr w:type="spellEnd"/>
            <w:r w:rsidRPr="008900D4">
              <w:rPr>
                <w:rFonts w:ascii="Times New Roman" w:eastAsia="Times New Roman" w:hAnsi="Times New Roman" w:cs="Times New Roman"/>
                <w:color w:val="000000"/>
                <w:sz w:val="24"/>
                <w:szCs w:val="24"/>
                <w:lang w:eastAsia="en-GB"/>
              </w:rPr>
              <w:t xml:space="preserve"> hardness values obtained on these blocks by the Shore Instrument and Mfg. Co., Inc., the Roll Manufacturers Institute, and members of this institute, and also on hardness conversions previously published by the American Society for Metals and the Roll Manufacturers Institute.</w:t>
            </w:r>
          </w:p>
        </w:tc>
      </w:tr>
    </w:tbl>
    <w:p w:rsidR="008900D4" w:rsidRPr="008900D4" w:rsidRDefault="008900D4" w:rsidP="008900D4">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00D4">
        <w:rPr>
          <w:rFonts w:ascii="Times New Roman" w:eastAsia="Times New Roman" w:hAnsi="Times New Roman" w:cs="Times New Roman"/>
          <w:b/>
          <w:bCs/>
          <w:color w:val="000000"/>
          <w:sz w:val="24"/>
          <w:szCs w:val="24"/>
          <w:lang w:eastAsia="en-GB"/>
        </w:rPr>
        <w:t xml:space="preserve">Approximate Hardness Conversion Numbers for Non-Austenitic Steels (Rockwell B Hardness Range) </w:t>
      </w:r>
      <w:r w:rsidRPr="008900D4">
        <w:rPr>
          <w:rFonts w:ascii="Times New Roman" w:eastAsia="Times New Roman" w:hAnsi="Times New Roman" w:cs="Times New Roman"/>
          <w:b/>
          <w:bCs/>
          <w:color w:val="000000"/>
          <w:sz w:val="24"/>
          <w:szCs w:val="24"/>
          <w:vertAlign w:val="superscript"/>
          <w:lang w:eastAsia="en-GB"/>
        </w:rPr>
        <w:t>A, B</w:t>
      </w:r>
    </w:p>
    <w:tbl>
      <w:tblPr>
        <w:tblW w:w="12615" w:type="dxa"/>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51"/>
        <w:gridCol w:w="924"/>
        <w:gridCol w:w="924"/>
        <w:gridCol w:w="924"/>
        <w:gridCol w:w="950"/>
        <w:gridCol w:w="950"/>
        <w:gridCol w:w="2084"/>
        <w:gridCol w:w="1945"/>
        <w:gridCol w:w="2013"/>
        <w:gridCol w:w="950"/>
      </w:tblGrid>
      <w:tr w:rsidR="008900D4" w:rsidRPr="008900D4" w:rsidTr="008900D4">
        <w:trPr>
          <w:trHeight w:val="255"/>
        </w:trPr>
        <w:tc>
          <w:tcPr>
            <w:tcW w:w="108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B</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100-kgf</w:t>
            </w:r>
            <w:r w:rsidRPr="008900D4">
              <w:rPr>
                <w:rFonts w:ascii="Times New Roman" w:eastAsia="Times New Roman" w:hAnsi="Times New Roman" w:cs="Times New Roman"/>
                <w:color w:val="000000"/>
                <w:sz w:val="24"/>
                <w:szCs w:val="24"/>
                <w:lang w:eastAsia="en-GB"/>
              </w:rPr>
              <w:br/>
              <w:t>(HRB)</w:t>
            </w:r>
          </w:p>
        </w:tc>
        <w:tc>
          <w:tcPr>
            <w:tcW w:w="94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Vickers</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(HV)</w:t>
            </w:r>
          </w:p>
        </w:tc>
        <w:tc>
          <w:tcPr>
            <w:tcW w:w="132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color w:val="000000"/>
                <w:sz w:val="24"/>
                <w:szCs w:val="24"/>
                <w:lang w:eastAsia="en-GB"/>
              </w:rPr>
              <w:t>Brinell</w:t>
            </w:r>
            <w:proofErr w:type="spellEnd"/>
            <w:r w:rsidRPr="008900D4">
              <w:rPr>
                <w:rFonts w:ascii="Times New Roman" w:eastAsia="Times New Roman" w:hAnsi="Times New Roman" w:cs="Times New Roman"/>
                <w:color w:val="000000"/>
                <w:sz w:val="24"/>
                <w:szCs w:val="24"/>
                <w:lang w:eastAsia="en-GB"/>
              </w:rPr>
              <w:t xml:space="preserve"> 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3000-kgf,</w:t>
            </w:r>
            <w:r w:rsidRPr="008900D4">
              <w:rPr>
                <w:rFonts w:ascii="Times New Roman" w:eastAsia="Times New Roman" w:hAnsi="Times New Roman" w:cs="Times New Roman"/>
                <w:color w:val="000000"/>
                <w:sz w:val="24"/>
                <w:szCs w:val="24"/>
                <w:lang w:eastAsia="en-GB"/>
              </w:rPr>
              <w:br/>
              <w:t>(HBS)</w:t>
            </w:r>
          </w:p>
        </w:tc>
        <w:tc>
          <w:tcPr>
            <w:tcW w:w="128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color w:val="000000"/>
                <w:sz w:val="24"/>
                <w:szCs w:val="24"/>
                <w:lang w:eastAsia="en-GB"/>
              </w:rPr>
              <w:t>Knoop</w:t>
            </w:r>
            <w:proofErr w:type="spellEnd"/>
            <w:r w:rsidRPr="008900D4">
              <w:rPr>
                <w:rFonts w:ascii="Times New Roman" w:eastAsia="Times New Roman" w:hAnsi="Times New Roman" w:cs="Times New Roman"/>
                <w:color w:val="000000"/>
                <w:sz w:val="24"/>
                <w:szCs w:val="24"/>
                <w:lang w:eastAsia="en-GB"/>
              </w:rPr>
              <w:t xml:space="preserve"> 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500-gf, and</w:t>
            </w:r>
            <w:r w:rsidRPr="008900D4">
              <w:rPr>
                <w:rFonts w:ascii="Times New Roman" w:eastAsia="Times New Roman" w:hAnsi="Times New Roman" w:cs="Times New Roman"/>
                <w:color w:val="000000"/>
                <w:sz w:val="24"/>
                <w:szCs w:val="24"/>
                <w:lang w:eastAsia="en-GB"/>
              </w:rPr>
              <w:br/>
              <w:t>Over</w:t>
            </w:r>
            <w:r w:rsidRPr="008900D4">
              <w:rPr>
                <w:rFonts w:ascii="Times New Roman" w:eastAsia="Times New Roman" w:hAnsi="Times New Roman" w:cs="Times New Roman"/>
                <w:color w:val="000000"/>
                <w:sz w:val="24"/>
                <w:szCs w:val="24"/>
                <w:lang w:eastAsia="en-GB"/>
              </w:rPr>
              <w:br/>
              <w:t>(HK)</w:t>
            </w:r>
          </w:p>
        </w:tc>
        <w:tc>
          <w:tcPr>
            <w:tcW w:w="120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A</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60-kgf,</w:t>
            </w:r>
            <w:r w:rsidRPr="008900D4">
              <w:rPr>
                <w:rFonts w:ascii="Times New Roman" w:eastAsia="Times New Roman" w:hAnsi="Times New Roman" w:cs="Times New Roman"/>
                <w:color w:val="000000"/>
                <w:sz w:val="24"/>
                <w:szCs w:val="24"/>
                <w:lang w:eastAsia="en-GB"/>
              </w:rPr>
              <w:br/>
              <w:t>(HRA)</w:t>
            </w:r>
          </w:p>
        </w:tc>
        <w:tc>
          <w:tcPr>
            <w:tcW w:w="136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F</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60-kgf,</w:t>
            </w:r>
            <w:r w:rsidRPr="008900D4">
              <w:rPr>
                <w:rFonts w:ascii="Times New Roman" w:eastAsia="Times New Roman" w:hAnsi="Times New Roman" w:cs="Times New Roman"/>
                <w:color w:val="000000"/>
                <w:sz w:val="24"/>
                <w:szCs w:val="24"/>
                <w:lang w:eastAsia="en-GB"/>
              </w:rPr>
              <w:br/>
              <w:t>(HRF)</w:t>
            </w:r>
          </w:p>
        </w:tc>
        <w:tc>
          <w:tcPr>
            <w:tcW w:w="3480" w:type="dxa"/>
            <w:gridSpan w:val="3"/>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Superficial Hardness Number</w:t>
            </w:r>
          </w:p>
        </w:tc>
        <w:tc>
          <w:tcPr>
            <w:tcW w:w="112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B</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100-kgf,</w:t>
            </w:r>
            <w:r w:rsidRPr="008900D4">
              <w:rPr>
                <w:rFonts w:ascii="Times New Roman" w:eastAsia="Times New Roman" w:hAnsi="Times New Roman" w:cs="Times New Roman"/>
                <w:color w:val="000000"/>
                <w:sz w:val="24"/>
                <w:szCs w:val="24"/>
                <w:lang w:eastAsia="en-GB"/>
              </w:rPr>
              <w:br/>
              <w:t>(HRB)</w:t>
            </w:r>
          </w:p>
        </w:tc>
      </w:tr>
      <w:tr w:rsidR="008900D4" w:rsidRPr="008900D4" w:rsidTr="008900D4">
        <w:trPr>
          <w:trHeight w:val="765"/>
        </w:trPr>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120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15-T Scale,</w:t>
            </w:r>
            <w:r w:rsidRPr="008900D4">
              <w:rPr>
                <w:rFonts w:ascii="Times New Roman" w:eastAsia="Times New Roman" w:hAnsi="Times New Roman" w:cs="Times New Roman"/>
                <w:color w:val="000000"/>
                <w:sz w:val="24"/>
                <w:szCs w:val="24"/>
                <w:lang w:eastAsia="en-GB"/>
              </w:rPr>
              <w:br/>
              <w:t>15-kgf,</w:t>
            </w:r>
            <w:r w:rsidRPr="008900D4">
              <w:rPr>
                <w:rFonts w:ascii="Times New Roman" w:eastAsia="Times New Roman" w:hAnsi="Times New Roman" w:cs="Times New Roman"/>
                <w:color w:val="000000"/>
                <w:sz w:val="24"/>
                <w:szCs w:val="24"/>
                <w:lang w:eastAsia="en-GB"/>
              </w:rPr>
              <w:br/>
              <w:t>(HR 15-T)</w:t>
            </w:r>
          </w:p>
        </w:tc>
        <w:tc>
          <w:tcPr>
            <w:tcW w:w="112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30-T Scale,</w:t>
            </w:r>
            <w:r w:rsidRPr="008900D4">
              <w:rPr>
                <w:rFonts w:ascii="Times New Roman" w:eastAsia="Times New Roman" w:hAnsi="Times New Roman" w:cs="Times New Roman"/>
                <w:color w:val="000000"/>
                <w:sz w:val="24"/>
                <w:szCs w:val="24"/>
                <w:lang w:eastAsia="en-GB"/>
              </w:rPr>
              <w:br/>
              <w:t>30-kgf,</w:t>
            </w:r>
            <w:r w:rsidRPr="008900D4">
              <w:rPr>
                <w:rFonts w:ascii="Times New Roman" w:eastAsia="Times New Roman" w:hAnsi="Times New Roman" w:cs="Times New Roman"/>
                <w:color w:val="000000"/>
                <w:sz w:val="24"/>
                <w:szCs w:val="24"/>
                <w:lang w:eastAsia="en-GB"/>
              </w:rPr>
              <w:br/>
              <w:t>(HR 30-T)</w:t>
            </w:r>
          </w:p>
        </w:tc>
        <w:tc>
          <w:tcPr>
            <w:tcW w:w="1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45-T Scale,</w:t>
            </w:r>
            <w:r w:rsidRPr="008900D4">
              <w:rPr>
                <w:rFonts w:ascii="Times New Roman" w:eastAsia="Times New Roman" w:hAnsi="Times New Roman" w:cs="Times New Roman"/>
                <w:color w:val="000000"/>
                <w:sz w:val="24"/>
                <w:szCs w:val="24"/>
                <w:lang w:eastAsia="en-GB"/>
              </w:rPr>
              <w:br/>
              <w:t>45-kgf,</w:t>
            </w:r>
            <w:r w:rsidRPr="008900D4">
              <w:rPr>
                <w:rFonts w:ascii="Times New Roman" w:eastAsia="Times New Roman" w:hAnsi="Times New Roman" w:cs="Times New Roman"/>
                <w:color w:val="000000"/>
                <w:sz w:val="24"/>
                <w:szCs w:val="24"/>
                <w:lang w:eastAsia="en-GB"/>
              </w:rPr>
              <w:br/>
              <w:t>(HR 45-T)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240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240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251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61.5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93.1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83.1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72.9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100</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234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234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246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60.9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92.8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82.5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71.9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99</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228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228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241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60.2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92.5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81.8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70.9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98</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222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222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236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59.5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92.1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81.1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69.9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97</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216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216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231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58.9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91.8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68.9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96</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226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58.3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91.5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79.8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67.9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95</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205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205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221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57.6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91.2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79.1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66.9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94</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200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216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57.0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90.8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78.4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65.9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93</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195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195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211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56.4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90.5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77.8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64.8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92</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190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190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206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55.8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90.2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77.1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63.8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91</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185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185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201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55.2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89.9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76.4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62.8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90</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196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54.6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89.5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75.8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61.8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89</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176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176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192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54.0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89.2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75.1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60.8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88</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172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172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188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53.4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88.9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74.4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59.8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87</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169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169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184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52.8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88.6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73.8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58.8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86</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165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165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52.3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88.2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73.1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57.8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85</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162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162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176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51.7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87.9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72.4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56.8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84</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159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159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173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51.1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87.6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71.8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55.8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83</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156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156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170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50.6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87.3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71.1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54.8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82</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153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153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167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50.0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86.9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53.8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81</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164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49.5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86.6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69.7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52.8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80</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147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147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161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48.9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86.3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69.1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51.8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79</w:t>
            </w:r>
          </w:p>
        </w:tc>
      </w:tr>
      <w:tr w:rsidR="008900D4" w:rsidRPr="008900D4" w:rsidTr="008900D4">
        <w:trPr>
          <w:trHeight w:val="255"/>
        </w:trPr>
        <w:tc>
          <w:tcPr>
            <w:tcW w:w="108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B</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100-kgf</w:t>
            </w:r>
            <w:r w:rsidRPr="008900D4">
              <w:rPr>
                <w:rFonts w:ascii="Times New Roman" w:eastAsia="Times New Roman" w:hAnsi="Times New Roman" w:cs="Times New Roman"/>
                <w:color w:val="000000"/>
                <w:sz w:val="24"/>
                <w:szCs w:val="24"/>
                <w:lang w:eastAsia="en-GB"/>
              </w:rPr>
              <w:br/>
              <w:t>(HRB)</w:t>
            </w:r>
          </w:p>
        </w:tc>
        <w:tc>
          <w:tcPr>
            <w:tcW w:w="94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Vickers</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(HV)</w:t>
            </w:r>
          </w:p>
        </w:tc>
        <w:tc>
          <w:tcPr>
            <w:tcW w:w="132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color w:val="000000"/>
                <w:sz w:val="24"/>
                <w:szCs w:val="24"/>
                <w:lang w:eastAsia="en-GB"/>
              </w:rPr>
              <w:t>Brinell</w:t>
            </w:r>
            <w:proofErr w:type="spellEnd"/>
            <w:r w:rsidRPr="008900D4">
              <w:rPr>
                <w:rFonts w:ascii="Times New Roman" w:eastAsia="Times New Roman" w:hAnsi="Times New Roman" w:cs="Times New Roman"/>
                <w:color w:val="000000"/>
                <w:sz w:val="24"/>
                <w:szCs w:val="24"/>
                <w:lang w:eastAsia="en-GB"/>
              </w:rPr>
              <w:t xml:space="preserve"> 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3000-kgf,</w:t>
            </w:r>
            <w:r w:rsidRPr="008900D4">
              <w:rPr>
                <w:rFonts w:ascii="Times New Roman" w:eastAsia="Times New Roman" w:hAnsi="Times New Roman" w:cs="Times New Roman"/>
                <w:color w:val="000000"/>
                <w:sz w:val="24"/>
                <w:szCs w:val="24"/>
                <w:lang w:eastAsia="en-GB"/>
              </w:rPr>
              <w:br/>
              <w:t>(HBS)</w:t>
            </w:r>
          </w:p>
        </w:tc>
        <w:tc>
          <w:tcPr>
            <w:tcW w:w="128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color w:val="000000"/>
                <w:sz w:val="24"/>
                <w:szCs w:val="24"/>
                <w:lang w:eastAsia="en-GB"/>
              </w:rPr>
              <w:t>Knoop</w:t>
            </w:r>
            <w:proofErr w:type="spellEnd"/>
            <w:r w:rsidRPr="008900D4">
              <w:rPr>
                <w:rFonts w:ascii="Times New Roman" w:eastAsia="Times New Roman" w:hAnsi="Times New Roman" w:cs="Times New Roman"/>
                <w:color w:val="000000"/>
                <w:sz w:val="24"/>
                <w:szCs w:val="24"/>
                <w:lang w:eastAsia="en-GB"/>
              </w:rPr>
              <w:t xml:space="preserve"> 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500-gf, and</w:t>
            </w:r>
            <w:r w:rsidRPr="008900D4">
              <w:rPr>
                <w:rFonts w:ascii="Times New Roman" w:eastAsia="Times New Roman" w:hAnsi="Times New Roman" w:cs="Times New Roman"/>
                <w:color w:val="000000"/>
                <w:sz w:val="24"/>
                <w:szCs w:val="24"/>
                <w:lang w:eastAsia="en-GB"/>
              </w:rPr>
              <w:br/>
              <w:t>Over</w:t>
            </w:r>
            <w:r w:rsidRPr="008900D4">
              <w:rPr>
                <w:rFonts w:ascii="Times New Roman" w:eastAsia="Times New Roman" w:hAnsi="Times New Roman" w:cs="Times New Roman"/>
                <w:color w:val="000000"/>
                <w:sz w:val="24"/>
                <w:szCs w:val="24"/>
                <w:lang w:eastAsia="en-GB"/>
              </w:rPr>
              <w:br/>
              <w:t>(HK)</w:t>
            </w:r>
          </w:p>
        </w:tc>
        <w:tc>
          <w:tcPr>
            <w:tcW w:w="120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A</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60-kgf,</w:t>
            </w:r>
            <w:r w:rsidRPr="008900D4">
              <w:rPr>
                <w:rFonts w:ascii="Times New Roman" w:eastAsia="Times New Roman" w:hAnsi="Times New Roman" w:cs="Times New Roman"/>
                <w:color w:val="000000"/>
                <w:sz w:val="24"/>
                <w:szCs w:val="24"/>
                <w:lang w:eastAsia="en-GB"/>
              </w:rPr>
              <w:br/>
              <w:t>(HRA)</w:t>
            </w:r>
          </w:p>
        </w:tc>
        <w:tc>
          <w:tcPr>
            <w:tcW w:w="136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F</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60-kgf,</w:t>
            </w:r>
            <w:r w:rsidRPr="008900D4">
              <w:rPr>
                <w:rFonts w:ascii="Times New Roman" w:eastAsia="Times New Roman" w:hAnsi="Times New Roman" w:cs="Times New Roman"/>
                <w:color w:val="000000"/>
                <w:sz w:val="24"/>
                <w:szCs w:val="24"/>
                <w:lang w:eastAsia="en-GB"/>
              </w:rPr>
              <w:br/>
              <w:t>(HRF)</w:t>
            </w:r>
          </w:p>
        </w:tc>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Superficial Hardness Number</w:t>
            </w:r>
          </w:p>
        </w:tc>
        <w:tc>
          <w:tcPr>
            <w:tcW w:w="112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B</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100-kgf,</w:t>
            </w:r>
            <w:r w:rsidRPr="008900D4">
              <w:rPr>
                <w:rFonts w:ascii="Times New Roman" w:eastAsia="Times New Roman" w:hAnsi="Times New Roman" w:cs="Times New Roman"/>
                <w:color w:val="000000"/>
                <w:sz w:val="24"/>
                <w:szCs w:val="24"/>
                <w:lang w:eastAsia="en-GB"/>
              </w:rPr>
              <w:br/>
              <w:t>(HRB)</w:t>
            </w:r>
          </w:p>
        </w:tc>
      </w:tr>
      <w:tr w:rsidR="008900D4" w:rsidRPr="008900D4" w:rsidTr="008900D4">
        <w:trPr>
          <w:trHeight w:val="765"/>
        </w:trPr>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120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15-T Scale,</w:t>
            </w:r>
            <w:r w:rsidRPr="008900D4">
              <w:rPr>
                <w:rFonts w:ascii="Times New Roman" w:eastAsia="Times New Roman" w:hAnsi="Times New Roman" w:cs="Times New Roman"/>
                <w:color w:val="000000"/>
                <w:sz w:val="24"/>
                <w:szCs w:val="24"/>
                <w:lang w:eastAsia="en-GB"/>
              </w:rPr>
              <w:br/>
              <w:t>15-kgf,</w:t>
            </w:r>
            <w:r w:rsidRPr="008900D4">
              <w:rPr>
                <w:rFonts w:ascii="Times New Roman" w:eastAsia="Times New Roman" w:hAnsi="Times New Roman" w:cs="Times New Roman"/>
                <w:color w:val="000000"/>
                <w:sz w:val="24"/>
                <w:szCs w:val="24"/>
                <w:lang w:eastAsia="en-GB"/>
              </w:rPr>
              <w:br/>
              <w:t>(HR 15-T)</w:t>
            </w:r>
          </w:p>
        </w:tc>
        <w:tc>
          <w:tcPr>
            <w:tcW w:w="112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30-T Scale,</w:t>
            </w:r>
            <w:r w:rsidRPr="008900D4">
              <w:rPr>
                <w:rFonts w:ascii="Times New Roman" w:eastAsia="Times New Roman" w:hAnsi="Times New Roman" w:cs="Times New Roman"/>
                <w:color w:val="000000"/>
                <w:sz w:val="24"/>
                <w:szCs w:val="24"/>
                <w:lang w:eastAsia="en-GB"/>
              </w:rPr>
              <w:br/>
              <w:t>30-kgf,</w:t>
            </w:r>
            <w:r w:rsidRPr="008900D4">
              <w:rPr>
                <w:rFonts w:ascii="Times New Roman" w:eastAsia="Times New Roman" w:hAnsi="Times New Roman" w:cs="Times New Roman"/>
                <w:color w:val="000000"/>
                <w:sz w:val="24"/>
                <w:szCs w:val="24"/>
                <w:lang w:eastAsia="en-GB"/>
              </w:rPr>
              <w:br/>
              <w:t>(HR 30-T)</w:t>
            </w:r>
          </w:p>
        </w:tc>
        <w:tc>
          <w:tcPr>
            <w:tcW w:w="1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45-T Scale,</w:t>
            </w:r>
            <w:r w:rsidRPr="008900D4">
              <w:rPr>
                <w:rFonts w:ascii="Times New Roman" w:eastAsia="Times New Roman" w:hAnsi="Times New Roman" w:cs="Times New Roman"/>
                <w:color w:val="000000"/>
                <w:sz w:val="24"/>
                <w:szCs w:val="24"/>
                <w:lang w:eastAsia="en-GB"/>
              </w:rPr>
              <w:br/>
              <w:t>45-kgf,</w:t>
            </w:r>
            <w:r w:rsidRPr="008900D4">
              <w:rPr>
                <w:rFonts w:ascii="Times New Roman" w:eastAsia="Times New Roman" w:hAnsi="Times New Roman" w:cs="Times New Roman"/>
                <w:color w:val="000000"/>
                <w:sz w:val="24"/>
                <w:szCs w:val="24"/>
                <w:lang w:eastAsia="en-GB"/>
              </w:rPr>
              <w:br/>
              <w:t>(HR 45-T)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144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144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158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48.4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86.0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68.4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50.8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78</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141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141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155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47.9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85.6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67.7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49.8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77</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139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139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152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47.3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85.3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67.1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48.8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76</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137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137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46.8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99.6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85.0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66.4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47.8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75</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135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135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147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46.3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99.1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84.7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65.7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46.8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74</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132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132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145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98.5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84.3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65.1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73</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143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98.0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84.0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64.4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44.8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72</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127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127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141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44.8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97.4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83.7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63.7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43.8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71</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139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44.3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96.8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83.4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63.1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42.8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70</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123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123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137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43.8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96.2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83.0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62.4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41.8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69</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121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121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135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43.3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95.6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82.7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61.7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40.8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68</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119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119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133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42.8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95.1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82.4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39.8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67</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131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42.3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94.5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82.1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38.7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66</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116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116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129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41.8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93.9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81.8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59.7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37.7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65</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127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41.4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93.4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81.4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59.0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36.7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64</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40.9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92.8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81.1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58.4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35.7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63</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124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92.2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80.8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57.7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34.7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62</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122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40.0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91.7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80.5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57.0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33.7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61</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39.5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91.1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80.1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56.4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32.7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60</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118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39.0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90.5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79.8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55.7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31.7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59</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38.6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90.0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79.5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55.0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30.7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58</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38.1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89.4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79.2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54.4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29.7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57</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37.7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88.8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78.8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53.7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28.7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56</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37.2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88.2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78.5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53.0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27.7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55</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111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36.8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87.7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78.2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52.4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26.7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54</w:t>
            </w:r>
          </w:p>
        </w:tc>
      </w:tr>
      <w:tr w:rsidR="008900D4" w:rsidRPr="008900D4" w:rsidTr="008900D4">
        <w:trPr>
          <w:trHeight w:val="255"/>
        </w:trPr>
        <w:tc>
          <w:tcPr>
            <w:tcW w:w="108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B</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100-kgf</w:t>
            </w:r>
            <w:r w:rsidRPr="008900D4">
              <w:rPr>
                <w:rFonts w:ascii="Times New Roman" w:eastAsia="Times New Roman" w:hAnsi="Times New Roman" w:cs="Times New Roman"/>
                <w:color w:val="000000"/>
                <w:sz w:val="24"/>
                <w:szCs w:val="24"/>
                <w:lang w:eastAsia="en-GB"/>
              </w:rPr>
              <w:br/>
              <w:t>(HRB)</w:t>
            </w:r>
          </w:p>
        </w:tc>
        <w:tc>
          <w:tcPr>
            <w:tcW w:w="94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Vickers</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(HV)</w:t>
            </w:r>
          </w:p>
        </w:tc>
        <w:tc>
          <w:tcPr>
            <w:tcW w:w="132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color w:val="000000"/>
                <w:sz w:val="24"/>
                <w:szCs w:val="24"/>
                <w:lang w:eastAsia="en-GB"/>
              </w:rPr>
              <w:t>Brinell</w:t>
            </w:r>
            <w:proofErr w:type="spellEnd"/>
            <w:r w:rsidRPr="008900D4">
              <w:rPr>
                <w:rFonts w:ascii="Times New Roman" w:eastAsia="Times New Roman" w:hAnsi="Times New Roman" w:cs="Times New Roman"/>
                <w:color w:val="000000"/>
                <w:sz w:val="24"/>
                <w:szCs w:val="24"/>
                <w:lang w:eastAsia="en-GB"/>
              </w:rPr>
              <w:t xml:space="preserve"> 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3000-kgf,</w:t>
            </w:r>
            <w:r w:rsidRPr="008900D4">
              <w:rPr>
                <w:rFonts w:ascii="Times New Roman" w:eastAsia="Times New Roman" w:hAnsi="Times New Roman" w:cs="Times New Roman"/>
                <w:color w:val="000000"/>
                <w:sz w:val="24"/>
                <w:szCs w:val="24"/>
                <w:lang w:eastAsia="en-GB"/>
              </w:rPr>
              <w:br/>
              <w:t>(HBS)</w:t>
            </w:r>
          </w:p>
        </w:tc>
        <w:tc>
          <w:tcPr>
            <w:tcW w:w="128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color w:val="000000"/>
                <w:sz w:val="24"/>
                <w:szCs w:val="24"/>
                <w:lang w:eastAsia="en-GB"/>
              </w:rPr>
              <w:t>Knoop</w:t>
            </w:r>
            <w:proofErr w:type="spellEnd"/>
            <w:r w:rsidRPr="008900D4">
              <w:rPr>
                <w:rFonts w:ascii="Times New Roman" w:eastAsia="Times New Roman" w:hAnsi="Times New Roman" w:cs="Times New Roman"/>
                <w:color w:val="000000"/>
                <w:sz w:val="24"/>
                <w:szCs w:val="24"/>
                <w:lang w:eastAsia="en-GB"/>
              </w:rPr>
              <w:t xml:space="preserve"> 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500-gf, and</w:t>
            </w:r>
            <w:r w:rsidRPr="008900D4">
              <w:rPr>
                <w:rFonts w:ascii="Times New Roman" w:eastAsia="Times New Roman" w:hAnsi="Times New Roman" w:cs="Times New Roman"/>
                <w:color w:val="000000"/>
                <w:sz w:val="24"/>
                <w:szCs w:val="24"/>
                <w:lang w:eastAsia="en-GB"/>
              </w:rPr>
              <w:br/>
              <w:t>Over</w:t>
            </w:r>
            <w:r w:rsidRPr="008900D4">
              <w:rPr>
                <w:rFonts w:ascii="Times New Roman" w:eastAsia="Times New Roman" w:hAnsi="Times New Roman" w:cs="Times New Roman"/>
                <w:color w:val="000000"/>
                <w:sz w:val="24"/>
                <w:szCs w:val="24"/>
                <w:lang w:eastAsia="en-GB"/>
              </w:rPr>
              <w:br/>
              <w:t>(HK)</w:t>
            </w:r>
          </w:p>
        </w:tc>
        <w:tc>
          <w:tcPr>
            <w:tcW w:w="120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A</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60-kgf,</w:t>
            </w:r>
            <w:r w:rsidRPr="008900D4">
              <w:rPr>
                <w:rFonts w:ascii="Times New Roman" w:eastAsia="Times New Roman" w:hAnsi="Times New Roman" w:cs="Times New Roman"/>
                <w:color w:val="000000"/>
                <w:sz w:val="24"/>
                <w:szCs w:val="24"/>
                <w:lang w:eastAsia="en-GB"/>
              </w:rPr>
              <w:br/>
              <w:t>(HRA)</w:t>
            </w:r>
          </w:p>
        </w:tc>
        <w:tc>
          <w:tcPr>
            <w:tcW w:w="136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F</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60-kgf,</w:t>
            </w:r>
            <w:r w:rsidRPr="008900D4">
              <w:rPr>
                <w:rFonts w:ascii="Times New Roman" w:eastAsia="Times New Roman" w:hAnsi="Times New Roman" w:cs="Times New Roman"/>
                <w:color w:val="000000"/>
                <w:sz w:val="24"/>
                <w:szCs w:val="24"/>
                <w:lang w:eastAsia="en-GB"/>
              </w:rPr>
              <w:br/>
              <w:t>(HRF)</w:t>
            </w:r>
          </w:p>
        </w:tc>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Superficial Hardness Number</w:t>
            </w:r>
          </w:p>
        </w:tc>
        <w:tc>
          <w:tcPr>
            <w:tcW w:w="1120" w:type="dxa"/>
            <w:vMerge w:val="restart"/>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Rockwell B</w:t>
            </w:r>
            <w:r w:rsidRPr="008900D4">
              <w:rPr>
                <w:rFonts w:ascii="Times New Roman" w:eastAsia="Times New Roman" w:hAnsi="Times New Roman" w:cs="Times New Roman"/>
                <w:color w:val="000000"/>
                <w:sz w:val="24"/>
                <w:szCs w:val="24"/>
                <w:lang w:eastAsia="en-GB"/>
              </w:rPr>
              <w:br/>
              <w:t>Hardness</w:t>
            </w:r>
            <w:r w:rsidRPr="008900D4">
              <w:rPr>
                <w:rFonts w:ascii="Times New Roman" w:eastAsia="Times New Roman" w:hAnsi="Times New Roman" w:cs="Times New Roman"/>
                <w:color w:val="000000"/>
                <w:sz w:val="24"/>
                <w:szCs w:val="24"/>
                <w:lang w:eastAsia="en-GB"/>
              </w:rPr>
              <w:br/>
              <w:t>Number,</w:t>
            </w:r>
            <w:r w:rsidRPr="008900D4">
              <w:rPr>
                <w:rFonts w:ascii="Times New Roman" w:eastAsia="Times New Roman" w:hAnsi="Times New Roman" w:cs="Times New Roman"/>
                <w:color w:val="000000"/>
                <w:sz w:val="24"/>
                <w:szCs w:val="24"/>
                <w:lang w:eastAsia="en-GB"/>
              </w:rPr>
              <w:br/>
              <w:t>100-kgf,</w:t>
            </w:r>
            <w:r w:rsidRPr="008900D4">
              <w:rPr>
                <w:rFonts w:ascii="Times New Roman" w:eastAsia="Times New Roman" w:hAnsi="Times New Roman" w:cs="Times New Roman"/>
                <w:color w:val="000000"/>
                <w:sz w:val="24"/>
                <w:szCs w:val="24"/>
                <w:lang w:eastAsia="en-GB"/>
              </w:rPr>
              <w:br/>
              <w:t>(HRB)</w:t>
            </w:r>
          </w:p>
        </w:tc>
      </w:tr>
      <w:tr w:rsidR="008900D4" w:rsidRPr="008900D4" w:rsidTr="008900D4">
        <w:trPr>
          <w:trHeight w:val="765"/>
        </w:trPr>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120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15-T Scale,</w:t>
            </w:r>
            <w:r w:rsidRPr="008900D4">
              <w:rPr>
                <w:rFonts w:ascii="Times New Roman" w:eastAsia="Times New Roman" w:hAnsi="Times New Roman" w:cs="Times New Roman"/>
                <w:color w:val="000000"/>
                <w:sz w:val="24"/>
                <w:szCs w:val="24"/>
                <w:lang w:eastAsia="en-GB"/>
              </w:rPr>
              <w:br/>
              <w:t>15-kgf,</w:t>
            </w:r>
            <w:r w:rsidRPr="008900D4">
              <w:rPr>
                <w:rFonts w:ascii="Times New Roman" w:eastAsia="Times New Roman" w:hAnsi="Times New Roman" w:cs="Times New Roman"/>
                <w:color w:val="000000"/>
                <w:sz w:val="24"/>
                <w:szCs w:val="24"/>
                <w:lang w:eastAsia="en-GB"/>
              </w:rPr>
              <w:br/>
              <w:t>(HR 15-T)</w:t>
            </w:r>
          </w:p>
        </w:tc>
        <w:tc>
          <w:tcPr>
            <w:tcW w:w="112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30-T Scale,</w:t>
            </w:r>
            <w:r w:rsidRPr="008900D4">
              <w:rPr>
                <w:rFonts w:ascii="Times New Roman" w:eastAsia="Times New Roman" w:hAnsi="Times New Roman" w:cs="Times New Roman"/>
                <w:color w:val="000000"/>
                <w:sz w:val="24"/>
                <w:szCs w:val="24"/>
                <w:lang w:eastAsia="en-GB"/>
              </w:rPr>
              <w:br/>
              <w:t>30-kgf,</w:t>
            </w:r>
            <w:r w:rsidRPr="008900D4">
              <w:rPr>
                <w:rFonts w:ascii="Times New Roman" w:eastAsia="Times New Roman" w:hAnsi="Times New Roman" w:cs="Times New Roman"/>
                <w:color w:val="000000"/>
                <w:sz w:val="24"/>
                <w:szCs w:val="24"/>
                <w:lang w:eastAsia="en-GB"/>
              </w:rPr>
              <w:br/>
              <w:t>(HR 30-T)</w:t>
            </w:r>
          </w:p>
        </w:tc>
        <w:tc>
          <w:tcPr>
            <w:tcW w:w="1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45-T Scale,</w:t>
            </w:r>
            <w:r w:rsidRPr="008900D4">
              <w:rPr>
                <w:rFonts w:ascii="Times New Roman" w:eastAsia="Times New Roman" w:hAnsi="Times New Roman" w:cs="Times New Roman"/>
                <w:color w:val="000000"/>
                <w:sz w:val="24"/>
                <w:szCs w:val="24"/>
                <w:lang w:eastAsia="en-GB"/>
              </w:rPr>
              <w:br/>
              <w:t>45-kgf,</w:t>
            </w:r>
            <w:r w:rsidRPr="008900D4">
              <w:rPr>
                <w:rFonts w:ascii="Times New Roman" w:eastAsia="Times New Roman" w:hAnsi="Times New Roman" w:cs="Times New Roman"/>
                <w:color w:val="000000"/>
                <w:sz w:val="24"/>
                <w:szCs w:val="24"/>
                <w:lang w:eastAsia="en-GB"/>
              </w:rPr>
              <w:br/>
              <w:t>(HR 45-T)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36.3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87.1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77.9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51.7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25.7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53</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35.9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86.5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77.5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24.7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52</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35.5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86.0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77.2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50.3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23.7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51</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35.0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85.4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76.9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49.7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22.7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50</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34.6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84.8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76.6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49.0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21.7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49</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34.1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84.3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76.2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48.3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20.7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48</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33.7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83.7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75.9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47.7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19.7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47</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33.3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83.1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75.6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47.0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18.7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46</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32.9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82.6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75.3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46.3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17.7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32.4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82.0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74.9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16.7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44</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32.0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81.4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74.6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45.0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15.7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43</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31.6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80.8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74.3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44.3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14.7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42</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31.2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80.3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74.0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43.7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13.6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41</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30.7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79.7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73.6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43.0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12.6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40</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30.3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79.1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73.3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42.3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11.6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39</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29.9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78.6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73.0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41.6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38</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29.5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78.0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72.7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37</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29.1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77.4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72.3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40.3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36</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28.7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76.9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72.0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39.6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35</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28.2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76.3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71.7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39.0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34</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90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27.8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75.7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71.4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38.3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33</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89</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27.4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75.2</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71.0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37.6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32</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88</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27.0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74.6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70.7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37.0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31</w:t>
            </w:r>
          </w:p>
        </w:tc>
      </w:tr>
      <w:tr w:rsidR="008900D4" w:rsidRPr="008900D4" w:rsidTr="008900D4">
        <w:trPr>
          <w:trHeight w:val="255"/>
        </w:trPr>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87</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26.6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74.0</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70.4</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36.3</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lang w:eastAsia="en-GB"/>
              </w:rPr>
              <w:t>30</w:t>
            </w:r>
          </w:p>
        </w:tc>
      </w:tr>
      <w:tr w:rsidR="008900D4" w:rsidRPr="008900D4" w:rsidTr="008900D4">
        <w:trPr>
          <w:trHeight w:val="255"/>
        </w:trPr>
        <w:tc>
          <w:tcPr>
            <w:tcW w:w="16500" w:type="dxa"/>
            <w:gridSpan w:val="10"/>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before="100" w:beforeAutospacing="1" w:after="100" w:afterAutospacing="1" w:line="240" w:lineRule="auto"/>
              <w:rPr>
                <w:rFonts w:ascii="Times New Roman" w:eastAsia="Times New Roman" w:hAnsi="Times New Roman" w:cs="Times New Roman"/>
                <w:sz w:val="24"/>
                <w:szCs w:val="24"/>
                <w:lang w:eastAsia="en-GB"/>
              </w:rPr>
            </w:pPr>
            <w:r w:rsidRPr="008900D4">
              <w:rPr>
                <w:rFonts w:ascii="Times New Roman" w:eastAsia="Times New Roman" w:hAnsi="Times New Roman" w:cs="Times New Roman"/>
                <w:color w:val="000000"/>
                <w:sz w:val="24"/>
                <w:szCs w:val="24"/>
                <w:vertAlign w:val="superscript"/>
                <w:lang w:eastAsia="en-GB"/>
              </w:rPr>
              <w:t>A</w:t>
            </w:r>
            <w:r w:rsidRPr="008900D4">
              <w:rPr>
                <w:rFonts w:ascii="Times New Roman" w:eastAsia="Times New Roman" w:hAnsi="Times New Roman" w:cs="Times New Roman"/>
                <w:color w:val="000000"/>
                <w:sz w:val="24"/>
                <w:szCs w:val="24"/>
                <w:lang w:eastAsia="en-GB"/>
              </w:rPr>
              <w:t xml:space="preserve"> In table headings, </w:t>
            </w:r>
            <w:proofErr w:type="spellStart"/>
            <w:r w:rsidRPr="008900D4">
              <w:rPr>
                <w:rFonts w:ascii="Times New Roman" w:eastAsia="Times New Roman" w:hAnsi="Times New Roman" w:cs="Times New Roman"/>
                <w:color w:val="000000"/>
                <w:sz w:val="24"/>
                <w:szCs w:val="24"/>
                <w:lang w:eastAsia="en-GB"/>
              </w:rPr>
              <w:t>kgf</w:t>
            </w:r>
            <w:proofErr w:type="spellEnd"/>
            <w:r w:rsidRPr="008900D4">
              <w:rPr>
                <w:rFonts w:ascii="Times New Roman" w:eastAsia="Times New Roman" w:hAnsi="Times New Roman" w:cs="Times New Roman"/>
                <w:color w:val="000000"/>
                <w:sz w:val="24"/>
                <w:szCs w:val="24"/>
                <w:lang w:eastAsia="en-GB"/>
              </w:rPr>
              <w:t xml:space="preserve"> refers to total test force.</w:t>
            </w:r>
            <w:r w:rsidRPr="008900D4">
              <w:rPr>
                <w:rFonts w:ascii="Times New Roman" w:eastAsia="Times New Roman" w:hAnsi="Times New Roman" w:cs="Times New Roman"/>
                <w:color w:val="000000"/>
                <w:sz w:val="24"/>
                <w:szCs w:val="24"/>
                <w:lang w:eastAsia="en-GB"/>
              </w:rPr>
              <w:br/>
            </w:r>
            <w:r w:rsidRPr="008900D4">
              <w:rPr>
                <w:rFonts w:ascii="Times New Roman" w:eastAsia="Times New Roman" w:hAnsi="Times New Roman" w:cs="Times New Roman"/>
                <w:color w:val="000000"/>
                <w:sz w:val="24"/>
                <w:szCs w:val="24"/>
                <w:vertAlign w:val="superscript"/>
                <w:lang w:eastAsia="en-GB"/>
              </w:rPr>
              <w:t>B</w:t>
            </w:r>
            <w:r w:rsidRPr="008900D4">
              <w:rPr>
                <w:rFonts w:ascii="Times New Roman" w:eastAsia="Times New Roman" w:hAnsi="Times New Roman" w:cs="Times New Roman"/>
                <w:color w:val="000000"/>
                <w:sz w:val="24"/>
                <w:szCs w:val="24"/>
                <w:lang w:eastAsia="en-GB"/>
              </w:rPr>
              <w:t xml:space="preserve"> Appendix X2 contains equations converting determined hardness numbers to Rockwell B hardness numbers for non-austenitic steels. Refer to 1.11 before using conversion equations.</w:t>
            </w:r>
          </w:p>
        </w:tc>
      </w:tr>
    </w:tbl>
    <w:p w:rsidR="008900D4" w:rsidRPr="008900D4" w:rsidRDefault="008900D4" w:rsidP="008900D4">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00D4">
        <w:rPr>
          <w:rFonts w:ascii="Times New Roman" w:eastAsia="Times New Roman" w:hAnsi="Times New Roman" w:cs="Times New Roman"/>
          <w:b/>
          <w:bCs/>
          <w:sz w:val="24"/>
          <w:szCs w:val="24"/>
          <w:lang w:eastAsia="en-GB"/>
        </w:rPr>
        <w:t> </w:t>
      </w:r>
    </w:p>
    <w:tbl>
      <w:tblPr>
        <w:tblW w:w="5000" w:type="pct"/>
        <w:tblCellSpacing w:w="0" w:type="dxa"/>
        <w:tblCellMar>
          <w:left w:w="0" w:type="dxa"/>
          <w:right w:w="0" w:type="dxa"/>
        </w:tblCellMar>
        <w:tblLook w:val="04A0" w:firstRow="1" w:lastRow="0" w:firstColumn="1" w:lastColumn="0" w:noHBand="0" w:noVBand="1"/>
      </w:tblPr>
      <w:tblGrid>
        <w:gridCol w:w="13958"/>
      </w:tblGrid>
      <w:tr w:rsidR="008900D4" w:rsidRPr="008900D4" w:rsidTr="008900D4">
        <w:trPr>
          <w:tblCellSpacing w:w="0" w:type="dxa"/>
        </w:trPr>
        <w:tc>
          <w:tcPr>
            <w:tcW w:w="0" w:type="auto"/>
            <w:hideMark/>
          </w:tcPr>
          <w:p w:rsidR="008900D4" w:rsidRPr="008900D4" w:rsidRDefault="008900D4" w:rsidP="008900D4">
            <w:pPr>
              <w:spacing w:after="0" w:line="240" w:lineRule="auto"/>
              <w:outlineLvl w:val="3"/>
              <w:rPr>
                <w:rFonts w:ascii="Times New Roman" w:eastAsia="Times New Roman" w:hAnsi="Times New Roman" w:cs="Times New Roman"/>
                <w:b/>
                <w:bCs/>
                <w:sz w:val="24"/>
                <w:szCs w:val="24"/>
                <w:lang w:eastAsia="en-GB"/>
              </w:rPr>
            </w:pPr>
            <w:r w:rsidRPr="008900D4">
              <w:rPr>
                <w:rFonts w:ascii="Times New Roman" w:eastAsia="Times New Roman" w:hAnsi="Times New Roman" w:cs="Times New Roman"/>
                <w:b/>
                <w:bCs/>
                <w:sz w:val="24"/>
                <w:szCs w:val="24"/>
                <w:lang w:eastAsia="en-GB"/>
              </w:rPr>
              <w:t>Approximate Hardness Conversion Numbers for </w:t>
            </w:r>
            <w:r w:rsidRPr="008900D4">
              <w:rPr>
                <w:rFonts w:ascii="Times New Roman" w:eastAsia="Times New Roman" w:hAnsi="Times New Roman" w:cs="Times New Roman"/>
                <w:b/>
                <w:bCs/>
                <w:sz w:val="24"/>
                <w:szCs w:val="24"/>
                <w:lang w:eastAsia="en-GB"/>
              </w:rPr>
              <w:br/>
              <w:t>Non-Austenitic Steels (Rockwell C Hardness Range)</w:t>
            </w:r>
          </w:p>
          <w:p w:rsidR="008900D4" w:rsidRPr="008900D4" w:rsidRDefault="008900D4" w:rsidP="008900D4">
            <w:pPr>
              <w:spacing w:after="0" w:line="240" w:lineRule="auto"/>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bl>
            <w:tblPr>
              <w:tblW w:w="4860" w:type="dxa"/>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8"/>
              <w:gridCol w:w="2272"/>
            </w:tblGrid>
            <w:tr w:rsidR="008900D4" w:rsidRPr="008900D4">
              <w:trPr>
                <w:trHeight w:val="870"/>
              </w:trPr>
              <w:tc>
                <w:tcPr>
                  <w:tcW w:w="2460" w:type="dxa"/>
                  <w:tcBorders>
                    <w:top w:val="outset" w:sz="6" w:space="0" w:color="auto"/>
                    <w:left w:val="outset" w:sz="6" w:space="0" w:color="auto"/>
                    <w:bottom w:val="outset" w:sz="6" w:space="0" w:color="auto"/>
                    <w:right w:val="outset" w:sz="6" w:space="0" w:color="auto"/>
                  </w:tcBorders>
                  <w:shd w:val="clear" w:color="auto" w:fill="FFCCCC"/>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Rockwell Hardness Number,</w:t>
                  </w:r>
                  <w:r w:rsidRPr="008900D4">
                    <w:rPr>
                      <w:rFonts w:ascii="Times New Roman" w:eastAsia="Times New Roman" w:hAnsi="Times New Roman" w:cs="Times New Roman"/>
                      <w:sz w:val="24"/>
                      <w:szCs w:val="24"/>
                      <w:lang w:eastAsia="en-GB"/>
                    </w:rPr>
                    <w:br/>
                    <w:t>B Scale (100-kgf, 1⁄16-in.</w:t>
                  </w:r>
                  <w:r w:rsidRPr="008900D4">
                    <w:rPr>
                      <w:rFonts w:ascii="Times New Roman" w:eastAsia="Times New Roman" w:hAnsi="Times New Roman" w:cs="Times New Roman"/>
                      <w:sz w:val="24"/>
                      <w:szCs w:val="24"/>
                      <w:lang w:eastAsia="en-GB"/>
                    </w:rPr>
                    <w:br/>
                    <w:t>(1.588-mm) ball) (HRB)</w:t>
                  </w:r>
                </w:p>
              </w:tc>
              <w:tc>
                <w:tcPr>
                  <w:tcW w:w="2160" w:type="dxa"/>
                  <w:tcBorders>
                    <w:top w:val="outset" w:sz="6" w:space="0" w:color="auto"/>
                    <w:left w:val="outset" w:sz="6" w:space="0" w:color="auto"/>
                    <w:bottom w:val="outset" w:sz="6" w:space="0" w:color="auto"/>
                    <w:right w:val="outset" w:sz="6" w:space="0" w:color="auto"/>
                  </w:tcBorders>
                  <w:shd w:val="clear" w:color="auto" w:fill="FFCCCC"/>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proofErr w:type="spellStart"/>
                  <w:r w:rsidRPr="008900D4">
                    <w:rPr>
                      <w:rFonts w:ascii="Times New Roman" w:eastAsia="Times New Roman" w:hAnsi="Times New Roman" w:cs="Times New Roman"/>
                      <w:sz w:val="24"/>
                      <w:szCs w:val="24"/>
                      <w:lang w:eastAsia="en-GB"/>
                    </w:rPr>
                    <w:t>Brinell</w:t>
                  </w:r>
                  <w:proofErr w:type="spellEnd"/>
                  <w:r w:rsidRPr="008900D4">
                    <w:rPr>
                      <w:rFonts w:ascii="Times New Roman" w:eastAsia="Times New Roman" w:hAnsi="Times New Roman" w:cs="Times New Roman"/>
                      <w:sz w:val="24"/>
                      <w:szCs w:val="24"/>
                      <w:lang w:eastAsia="en-GB"/>
                    </w:rPr>
                    <w:t xml:space="preserve"> Hardness Number</w:t>
                  </w:r>
                  <w:r w:rsidRPr="008900D4">
                    <w:rPr>
                      <w:rFonts w:ascii="Times New Roman" w:eastAsia="Times New Roman" w:hAnsi="Times New Roman" w:cs="Times New Roman"/>
                      <w:sz w:val="24"/>
                      <w:szCs w:val="24"/>
                      <w:lang w:eastAsia="en-GB"/>
                    </w:rPr>
                    <w:br/>
                    <w:t>(3000-kgf, 10-mm ball)</w:t>
                  </w:r>
                  <w:r w:rsidRPr="008900D4">
                    <w:rPr>
                      <w:rFonts w:ascii="Times New Roman" w:eastAsia="Times New Roman" w:hAnsi="Times New Roman" w:cs="Times New Roman"/>
                      <w:sz w:val="24"/>
                      <w:szCs w:val="24"/>
                      <w:lang w:eastAsia="en-GB"/>
                    </w:rPr>
                    <w:br/>
                    <w:t>(HBS)</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100</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256</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99</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248</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98</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240</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97</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233</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96</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226</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95</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219</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94</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213</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93</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207</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92</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202</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91</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197</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90</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192</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89</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187</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88</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183</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87</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178</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86</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174</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85</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170</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84</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167</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163</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160</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81</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156</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153</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79</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150</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147</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144</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142</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139</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137</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135</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132</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130</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128</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126</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124</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122</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120</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118</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116</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114</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113</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111</w:t>
                  </w:r>
                </w:p>
              </w:tc>
            </w:tr>
            <w:tr w:rsidR="008900D4" w:rsidRPr="008900D4">
              <w:trPr>
                <w:trHeight w:val="240"/>
              </w:trPr>
              <w:tc>
                <w:tcPr>
                  <w:tcW w:w="24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w:t>
                  </w:r>
                </w:p>
              </w:tc>
              <w:tc>
                <w:tcPr>
                  <w:tcW w:w="2160"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110</w:t>
                  </w:r>
                </w:p>
              </w:tc>
            </w:tr>
          </w:tbl>
          <w:p w:rsidR="008900D4" w:rsidRPr="008900D4" w:rsidRDefault="008900D4" w:rsidP="008900D4">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bookmarkStart w:id="0" w:name="ss"/>
            <w:r w:rsidRPr="008900D4">
              <w:rPr>
                <w:rFonts w:ascii="Times New Roman" w:eastAsia="Times New Roman" w:hAnsi="Times New Roman" w:cs="Times New Roman"/>
                <w:b/>
                <w:bCs/>
                <w:sz w:val="24"/>
                <w:szCs w:val="24"/>
                <w:lang w:eastAsia="en-GB"/>
              </w:rPr>
              <w:t xml:space="preserve">Approximate Rockwell Hardness Conversion Numbers for Austenitic Stainless Steel Sheet </w:t>
            </w:r>
            <w:r w:rsidRPr="008900D4">
              <w:rPr>
                <w:rFonts w:ascii="Times New Roman" w:eastAsia="Times New Roman" w:hAnsi="Times New Roman" w:cs="Times New Roman"/>
                <w:b/>
                <w:bCs/>
                <w:sz w:val="24"/>
                <w:szCs w:val="24"/>
                <w:vertAlign w:val="superscript"/>
                <w:lang w:eastAsia="en-GB"/>
              </w:rPr>
              <w:t>A,B</w:t>
            </w:r>
            <w:bookmarkEnd w:id="0"/>
          </w:p>
          <w:tbl>
            <w:tblPr>
              <w:tblW w:w="7485" w:type="dxa"/>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85"/>
              <w:gridCol w:w="1515"/>
              <w:gridCol w:w="1485"/>
              <w:gridCol w:w="1485"/>
              <w:gridCol w:w="1515"/>
            </w:tblGrid>
            <w:tr w:rsidR="008900D4" w:rsidRPr="008900D4">
              <w:trPr>
                <w:trHeight w:val="15"/>
              </w:trPr>
              <w:tc>
                <w:tcPr>
                  <w:tcW w:w="3000" w:type="dxa"/>
                  <w:gridSpan w:val="2"/>
                  <w:tcBorders>
                    <w:top w:val="outset" w:sz="6" w:space="0" w:color="auto"/>
                    <w:left w:val="outset" w:sz="6" w:space="0" w:color="auto"/>
                    <w:bottom w:val="outset" w:sz="6" w:space="0" w:color="auto"/>
                    <w:right w:val="outset" w:sz="6" w:space="0" w:color="auto"/>
                  </w:tcBorders>
                  <w:shd w:val="clear" w:color="auto" w:fill="FFCCCC"/>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Rockwell Hardness Number</w:t>
                  </w:r>
                </w:p>
              </w:tc>
              <w:tc>
                <w:tcPr>
                  <w:tcW w:w="4485" w:type="dxa"/>
                  <w:gridSpan w:val="3"/>
                  <w:tcBorders>
                    <w:top w:val="outset" w:sz="6" w:space="0" w:color="auto"/>
                    <w:left w:val="outset" w:sz="6" w:space="0" w:color="auto"/>
                    <w:bottom w:val="outset" w:sz="6" w:space="0" w:color="auto"/>
                    <w:right w:val="outset" w:sz="6" w:space="0" w:color="auto"/>
                  </w:tcBorders>
                  <w:shd w:val="clear" w:color="auto" w:fill="FFCCCC"/>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Rockwell Superficial Hardness Number</w:t>
                  </w:r>
                </w:p>
              </w:tc>
            </w:tr>
            <w:tr w:rsidR="008900D4" w:rsidRPr="008900D4">
              <w:trPr>
                <w:trHeight w:val="15"/>
              </w:trPr>
              <w:tc>
                <w:tcPr>
                  <w:tcW w:w="1485" w:type="dxa"/>
                  <w:tcBorders>
                    <w:top w:val="outset" w:sz="6" w:space="0" w:color="auto"/>
                    <w:left w:val="outset" w:sz="6" w:space="0" w:color="auto"/>
                    <w:bottom w:val="outset" w:sz="6" w:space="0" w:color="auto"/>
                    <w:right w:val="outset" w:sz="6" w:space="0" w:color="auto"/>
                  </w:tcBorders>
                  <w:shd w:val="clear" w:color="auto" w:fill="FFCC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C Scale, 150-kgf</w:t>
                  </w:r>
                  <w:r w:rsidRPr="008900D4">
                    <w:rPr>
                      <w:rFonts w:ascii="Times New Roman" w:eastAsia="Times New Roman" w:hAnsi="Times New Roman" w:cs="Times New Roman"/>
                      <w:sz w:val="24"/>
                      <w:szCs w:val="24"/>
                      <w:lang w:eastAsia="en-GB"/>
                    </w:rPr>
                    <w:br/>
                    <w:t>Diamond</w:t>
                  </w:r>
                  <w:r w:rsidRPr="008900D4">
                    <w:rPr>
                      <w:rFonts w:ascii="Times New Roman" w:eastAsia="Times New Roman" w:hAnsi="Times New Roman" w:cs="Times New Roman"/>
                      <w:sz w:val="24"/>
                      <w:szCs w:val="24"/>
                      <w:lang w:eastAsia="en-GB"/>
                    </w:rPr>
                    <w:br/>
                    <w:t>Penetrator</w:t>
                  </w:r>
                  <w:r w:rsidRPr="008900D4">
                    <w:rPr>
                      <w:rFonts w:ascii="Times New Roman" w:eastAsia="Times New Roman" w:hAnsi="Times New Roman" w:cs="Times New Roman"/>
                      <w:sz w:val="24"/>
                      <w:szCs w:val="24"/>
                      <w:lang w:eastAsia="en-GB"/>
                    </w:rPr>
                    <w:br/>
                    <w:t>(HRC)</w:t>
                  </w:r>
                </w:p>
              </w:tc>
              <w:tc>
                <w:tcPr>
                  <w:tcW w:w="1485" w:type="dxa"/>
                  <w:tcBorders>
                    <w:top w:val="outset" w:sz="6" w:space="0" w:color="auto"/>
                    <w:left w:val="outset" w:sz="6" w:space="0" w:color="auto"/>
                    <w:bottom w:val="outset" w:sz="6" w:space="0" w:color="auto"/>
                    <w:right w:val="outset" w:sz="6" w:space="0" w:color="auto"/>
                  </w:tcBorders>
                  <w:shd w:val="clear" w:color="auto" w:fill="FFCC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A Scale, 60-kgf,</w:t>
                  </w:r>
                  <w:r w:rsidRPr="008900D4">
                    <w:rPr>
                      <w:rFonts w:ascii="Times New Roman" w:eastAsia="Times New Roman" w:hAnsi="Times New Roman" w:cs="Times New Roman"/>
                      <w:sz w:val="24"/>
                      <w:szCs w:val="24"/>
                      <w:lang w:eastAsia="en-GB"/>
                    </w:rPr>
                    <w:br/>
                    <w:t>Diamond Penetrator</w:t>
                  </w:r>
                  <w:r w:rsidRPr="008900D4">
                    <w:rPr>
                      <w:rFonts w:ascii="Times New Roman" w:eastAsia="Times New Roman" w:hAnsi="Times New Roman" w:cs="Times New Roman"/>
                      <w:sz w:val="24"/>
                      <w:szCs w:val="24"/>
                      <w:lang w:eastAsia="en-GB"/>
                    </w:rPr>
                    <w:br/>
                    <w:t>(HRA)</w:t>
                  </w:r>
                </w:p>
              </w:tc>
              <w:tc>
                <w:tcPr>
                  <w:tcW w:w="1485" w:type="dxa"/>
                  <w:tcBorders>
                    <w:top w:val="outset" w:sz="6" w:space="0" w:color="auto"/>
                    <w:left w:val="outset" w:sz="6" w:space="0" w:color="auto"/>
                    <w:bottom w:val="outset" w:sz="6" w:space="0" w:color="auto"/>
                    <w:right w:val="outset" w:sz="6" w:space="0" w:color="auto"/>
                  </w:tcBorders>
                  <w:shd w:val="clear" w:color="auto" w:fill="FFCC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15-N Scale, 15-kgf,</w:t>
                  </w:r>
                  <w:r w:rsidRPr="008900D4">
                    <w:rPr>
                      <w:rFonts w:ascii="Times New Roman" w:eastAsia="Times New Roman" w:hAnsi="Times New Roman" w:cs="Times New Roman"/>
                      <w:sz w:val="24"/>
                      <w:szCs w:val="24"/>
                      <w:lang w:eastAsia="en-GB"/>
                    </w:rPr>
                    <w:br/>
                    <w:t>Superficial</w:t>
                  </w:r>
                  <w:r w:rsidRPr="008900D4">
                    <w:rPr>
                      <w:rFonts w:ascii="Times New Roman" w:eastAsia="Times New Roman" w:hAnsi="Times New Roman" w:cs="Times New Roman"/>
                      <w:sz w:val="24"/>
                      <w:szCs w:val="24"/>
                      <w:lang w:eastAsia="en-GB"/>
                    </w:rPr>
                    <w:br/>
                    <w:t>Diamond Penetrator</w:t>
                  </w:r>
                  <w:r w:rsidRPr="008900D4">
                    <w:rPr>
                      <w:rFonts w:ascii="Times New Roman" w:eastAsia="Times New Roman" w:hAnsi="Times New Roman" w:cs="Times New Roman"/>
                      <w:sz w:val="24"/>
                      <w:szCs w:val="24"/>
                      <w:lang w:eastAsia="en-GB"/>
                    </w:rPr>
                    <w:br/>
                    <w:t>(HR 15-N)</w:t>
                  </w:r>
                </w:p>
              </w:tc>
              <w:tc>
                <w:tcPr>
                  <w:tcW w:w="1485" w:type="dxa"/>
                  <w:tcBorders>
                    <w:top w:val="outset" w:sz="6" w:space="0" w:color="auto"/>
                    <w:left w:val="outset" w:sz="6" w:space="0" w:color="auto"/>
                    <w:bottom w:val="outset" w:sz="6" w:space="0" w:color="auto"/>
                    <w:right w:val="outset" w:sz="6" w:space="0" w:color="auto"/>
                  </w:tcBorders>
                  <w:shd w:val="clear" w:color="auto" w:fill="FFCC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30-N Scale, 30-kgf,</w:t>
                  </w:r>
                  <w:r w:rsidRPr="008900D4">
                    <w:rPr>
                      <w:rFonts w:ascii="Times New Roman" w:eastAsia="Times New Roman" w:hAnsi="Times New Roman" w:cs="Times New Roman"/>
                      <w:sz w:val="24"/>
                      <w:szCs w:val="24"/>
                      <w:lang w:eastAsia="en-GB"/>
                    </w:rPr>
                    <w:br/>
                    <w:t>Superficial</w:t>
                  </w:r>
                  <w:r w:rsidRPr="008900D4">
                    <w:rPr>
                      <w:rFonts w:ascii="Times New Roman" w:eastAsia="Times New Roman" w:hAnsi="Times New Roman" w:cs="Times New Roman"/>
                      <w:sz w:val="24"/>
                      <w:szCs w:val="24"/>
                      <w:lang w:eastAsia="en-GB"/>
                    </w:rPr>
                    <w:br/>
                    <w:t>Diamond Penetrator</w:t>
                  </w:r>
                  <w:r w:rsidRPr="008900D4">
                    <w:rPr>
                      <w:rFonts w:ascii="Times New Roman" w:eastAsia="Times New Roman" w:hAnsi="Times New Roman" w:cs="Times New Roman"/>
                      <w:sz w:val="24"/>
                      <w:szCs w:val="24"/>
                      <w:lang w:eastAsia="en-GB"/>
                    </w:rPr>
                    <w:br/>
                    <w:t>(HR 30-N)</w:t>
                  </w:r>
                </w:p>
              </w:tc>
              <w:tc>
                <w:tcPr>
                  <w:tcW w:w="1485" w:type="dxa"/>
                  <w:tcBorders>
                    <w:top w:val="outset" w:sz="6" w:space="0" w:color="auto"/>
                    <w:left w:val="outset" w:sz="6" w:space="0" w:color="auto"/>
                    <w:bottom w:val="outset" w:sz="6" w:space="0" w:color="auto"/>
                    <w:right w:val="outset" w:sz="6" w:space="0" w:color="auto"/>
                  </w:tcBorders>
                  <w:shd w:val="clear" w:color="auto" w:fill="FFCCFF"/>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45-N Scale, 45-kgf,</w:t>
                  </w:r>
                  <w:r w:rsidRPr="008900D4">
                    <w:rPr>
                      <w:rFonts w:ascii="Times New Roman" w:eastAsia="Times New Roman" w:hAnsi="Times New Roman" w:cs="Times New Roman"/>
                      <w:sz w:val="24"/>
                      <w:szCs w:val="24"/>
                      <w:lang w:eastAsia="en-GB"/>
                    </w:rPr>
                    <w:br/>
                    <w:t>Superficial</w:t>
                  </w:r>
                  <w:r w:rsidRPr="008900D4">
                    <w:rPr>
                      <w:rFonts w:ascii="Times New Roman" w:eastAsia="Times New Roman" w:hAnsi="Times New Roman" w:cs="Times New Roman"/>
                      <w:sz w:val="24"/>
                      <w:szCs w:val="24"/>
                      <w:lang w:eastAsia="en-GB"/>
                    </w:rPr>
                    <w:br/>
                    <w:t>Diamond Penetrator</w:t>
                  </w:r>
                  <w:r w:rsidRPr="008900D4">
                    <w:rPr>
                      <w:rFonts w:ascii="Times New Roman" w:eastAsia="Times New Roman" w:hAnsi="Times New Roman" w:cs="Times New Roman"/>
                      <w:sz w:val="24"/>
                      <w:szCs w:val="24"/>
                      <w:lang w:eastAsia="en-GB"/>
                    </w:rPr>
                    <w:br/>
                    <w:t>(HR 45-N)</w:t>
                  </w:r>
                </w:p>
              </w:tc>
            </w:tr>
            <w:tr w:rsidR="008900D4" w:rsidRPr="008900D4">
              <w:trPr>
                <w:trHeight w:val="315"/>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48</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74.4</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84.1</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66.2</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52.1</w:t>
                  </w:r>
                </w:p>
              </w:tc>
            </w:tr>
            <w:tr w:rsidR="008900D4" w:rsidRPr="008900D4">
              <w:trPr>
                <w:trHeight w:val="315"/>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73.9</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83.6</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65.3</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50.9</w:t>
                  </w:r>
                </w:p>
              </w:tc>
            </w:tr>
            <w:tr w:rsidR="008900D4" w:rsidRPr="008900D4">
              <w:trPr>
                <w:trHeight w:val="315"/>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46</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73.4</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83.1</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64.5</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49.8</w:t>
                  </w:r>
                </w:p>
              </w:tc>
            </w:tr>
            <w:tr w:rsidR="008900D4" w:rsidRPr="008900D4">
              <w:trPr>
                <w:trHeight w:val="315"/>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72.9</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82.6</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63.6</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48.7</w:t>
                  </w:r>
                </w:p>
              </w:tc>
            </w:tr>
            <w:tr w:rsidR="008900D4" w:rsidRPr="008900D4">
              <w:trPr>
                <w:trHeight w:val="315"/>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44</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72.4</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82.1</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62.7</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47.5</w:t>
                  </w:r>
                </w:p>
              </w:tc>
            </w:tr>
            <w:tr w:rsidR="008900D4" w:rsidRPr="008900D4">
              <w:trPr>
                <w:trHeight w:val="315"/>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71.9</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81.6</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61.8</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46.4</w:t>
                  </w:r>
                </w:p>
              </w:tc>
            </w:tr>
            <w:tr w:rsidR="008900D4" w:rsidRPr="008900D4">
              <w:trPr>
                <w:trHeight w:val="315"/>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42</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71.4</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81.0</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61.0</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45.2</w:t>
                  </w:r>
                </w:p>
              </w:tc>
            </w:tr>
            <w:tr w:rsidR="008900D4" w:rsidRPr="008900D4">
              <w:trPr>
                <w:trHeight w:val="315"/>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41</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70.9</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80.5</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60.1</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44.1</w:t>
                  </w:r>
                </w:p>
              </w:tc>
            </w:tr>
            <w:tr w:rsidR="008900D4" w:rsidRPr="008900D4">
              <w:trPr>
                <w:trHeight w:val="315"/>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40</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70.4</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80.0</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59.2</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43.0</w:t>
                  </w:r>
                </w:p>
              </w:tc>
            </w:tr>
            <w:tr w:rsidR="008900D4" w:rsidRPr="008900D4">
              <w:trPr>
                <w:trHeight w:val="315"/>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39</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69.9</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79.5</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58.4</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41.8</w:t>
                  </w:r>
                </w:p>
              </w:tc>
            </w:tr>
            <w:tr w:rsidR="008900D4" w:rsidRPr="008900D4">
              <w:trPr>
                <w:trHeight w:val="315"/>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38</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69.3</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79.0</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57.5</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40.7</w:t>
                  </w:r>
                </w:p>
              </w:tc>
            </w:tr>
            <w:tr w:rsidR="008900D4" w:rsidRPr="008900D4">
              <w:trPr>
                <w:trHeight w:val="315"/>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37</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68.8</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78.5</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56.6</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39.6</w:t>
                  </w:r>
                </w:p>
              </w:tc>
            </w:tr>
            <w:tr w:rsidR="008900D4" w:rsidRPr="008900D4">
              <w:trPr>
                <w:trHeight w:val="315"/>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36</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68.3</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55.7</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38.4</w:t>
                  </w:r>
                </w:p>
              </w:tc>
            </w:tr>
            <w:tr w:rsidR="008900D4" w:rsidRPr="008900D4">
              <w:trPr>
                <w:trHeight w:val="315"/>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35</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67.8</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77.5</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54.9</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37.3</w:t>
                  </w:r>
                </w:p>
              </w:tc>
            </w:tr>
            <w:tr w:rsidR="008900D4" w:rsidRPr="008900D4">
              <w:trPr>
                <w:trHeight w:val="315"/>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34</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67.3</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77.0</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54.0</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36.1</w:t>
                  </w:r>
                </w:p>
              </w:tc>
            </w:tr>
            <w:tr w:rsidR="008900D4" w:rsidRPr="008900D4">
              <w:trPr>
                <w:trHeight w:val="315"/>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33</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66.8</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76.5</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53.1</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35.0</w:t>
                  </w:r>
                </w:p>
              </w:tc>
            </w:tr>
            <w:tr w:rsidR="008900D4" w:rsidRPr="008900D4">
              <w:trPr>
                <w:trHeight w:val="315"/>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32</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66.3</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75.9</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52.3</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33.9</w:t>
                  </w:r>
                </w:p>
              </w:tc>
            </w:tr>
            <w:tr w:rsidR="008900D4" w:rsidRPr="008900D4">
              <w:trPr>
                <w:trHeight w:val="315"/>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31</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65.8</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75.4</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51.4</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32.7</w:t>
                  </w:r>
                </w:p>
              </w:tc>
            </w:tr>
            <w:tr w:rsidR="008900D4" w:rsidRPr="008900D4">
              <w:trPr>
                <w:trHeight w:val="315"/>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30</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65.3</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74.9</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50.5</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31.6</w:t>
                  </w:r>
                </w:p>
              </w:tc>
            </w:tr>
            <w:tr w:rsidR="008900D4" w:rsidRPr="008900D4">
              <w:trPr>
                <w:trHeight w:val="315"/>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29</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64.8</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74.4</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49.6</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30.4</w:t>
                  </w:r>
                </w:p>
              </w:tc>
            </w:tr>
            <w:tr w:rsidR="008900D4" w:rsidRPr="008900D4">
              <w:trPr>
                <w:trHeight w:val="300"/>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28</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64.3</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73.9</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48.8</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29.3</w:t>
                  </w:r>
                </w:p>
              </w:tc>
            </w:tr>
            <w:tr w:rsidR="008900D4" w:rsidRPr="008900D4">
              <w:trPr>
                <w:trHeight w:val="300"/>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27</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63.8</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73.4</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47.9</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28.2</w:t>
                  </w:r>
                </w:p>
              </w:tc>
            </w:tr>
            <w:tr w:rsidR="008900D4" w:rsidRPr="008900D4">
              <w:trPr>
                <w:trHeight w:val="300"/>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26</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63.3</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72.9</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47.0</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27.0</w:t>
                  </w:r>
                </w:p>
              </w:tc>
            </w:tr>
            <w:tr w:rsidR="008900D4" w:rsidRPr="008900D4">
              <w:trPr>
                <w:trHeight w:val="300"/>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25</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62.8</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72.4</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46.2</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25.9</w:t>
                  </w:r>
                </w:p>
              </w:tc>
            </w:tr>
            <w:tr w:rsidR="008900D4" w:rsidRPr="008900D4">
              <w:trPr>
                <w:trHeight w:val="300"/>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24</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62.3</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71.9</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45.3</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24.8</w:t>
                  </w:r>
                </w:p>
              </w:tc>
            </w:tr>
            <w:tr w:rsidR="008900D4" w:rsidRPr="008900D4">
              <w:trPr>
                <w:trHeight w:val="300"/>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23</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61.8</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71.3</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44.4</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23.6</w:t>
                  </w:r>
                </w:p>
              </w:tc>
            </w:tr>
            <w:tr w:rsidR="008900D4" w:rsidRPr="008900D4">
              <w:trPr>
                <w:trHeight w:val="300"/>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22</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61.3</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70.8</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43.5</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22.5</w:t>
                  </w:r>
                </w:p>
              </w:tc>
            </w:tr>
            <w:tr w:rsidR="008900D4" w:rsidRPr="008900D4">
              <w:trPr>
                <w:trHeight w:val="300"/>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21</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60.8</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70.3</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42.7</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21.3</w:t>
                  </w:r>
                </w:p>
              </w:tc>
            </w:tr>
            <w:tr w:rsidR="008900D4" w:rsidRPr="008900D4">
              <w:trPr>
                <w:trHeight w:val="300"/>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20</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60.3</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69.8</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41.8</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20.2</w:t>
                  </w:r>
                </w:p>
              </w:tc>
            </w:tr>
            <w:tr w:rsidR="008900D4" w:rsidRPr="008900D4">
              <w:trPr>
                <w:trHeight w:val="300"/>
              </w:trPr>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1485" w:type="dxa"/>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r w:rsidR="008900D4" w:rsidRPr="008900D4">
              <w:trPr>
                <w:trHeight w:val="15"/>
              </w:trPr>
              <w:tc>
                <w:tcPr>
                  <w:tcW w:w="5610" w:type="dxa"/>
                  <w:gridSpan w:val="5"/>
                  <w:tcBorders>
                    <w:top w:val="outset" w:sz="6" w:space="0" w:color="auto"/>
                    <w:left w:val="outset" w:sz="6" w:space="0" w:color="auto"/>
                    <w:bottom w:val="outset" w:sz="6" w:space="0" w:color="auto"/>
                    <w:right w:val="outset" w:sz="6" w:space="0" w:color="auto"/>
                  </w:tcBorders>
                  <w:vAlign w:val="center"/>
                  <w:hideMark/>
                </w:tcPr>
                <w:tbl>
                  <w:tblPr>
                    <w:tblW w:w="6600" w:type="pct"/>
                    <w:tblCellSpacing w:w="7" w:type="dxa"/>
                    <w:tblCellMar>
                      <w:left w:w="0" w:type="dxa"/>
                      <w:right w:w="0" w:type="dxa"/>
                    </w:tblCellMar>
                    <w:tblLook w:val="04A0" w:firstRow="1" w:lastRow="0" w:firstColumn="1" w:lastColumn="0" w:noHBand="0" w:noVBand="1"/>
                  </w:tblPr>
                  <w:tblGrid>
                    <w:gridCol w:w="1581"/>
                    <w:gridCol w:w="1573"/>
                    <w:gridCol w:w="1670"/>
                    <w:gridCol w:w="1670"/>
                    <w:gridCol w:w="1670"/>
                    <w:gridCol w:w="1677"/>
                  </w:tblGrid>
                  <w:tr w:rsidR="008900D4" w:rsidRPr="008900D4">
                    <w:trPr>
                      <w:trHeight w:val="1470"/>
                      <w:tblCellSpacing w:w="7" w:type="dxa"/>
                    </w:trPr>
                    <w:tc>
                      <w:tcPr>
                        <w:tcW w:w="800" w:type="pct"/>
                        <w:shd w:val="clear" w:color="auto" w:fill="FFCCCC"/>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B Scale, 100-kgf, 1/16-in. (1.588-mm) Ball (HRB)</w:t>
                        </w:r>
                      </w:p>
                    </w:tc>
                    <w:tc>
                      <w:tcPr>
                        <w:tcW w:w="800" w:type="pct"/>
                        <w:shd w:val="clear" w:color="auto" w:fill="FFCCCC"/>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A Scale, 60-kgf, Diamond Penetrator (HRA)</w:t>
                        </w:r>
                      </w:p>
                    </w:tc>
                    <w:tc>
                      <w:tcPr>
                        <w:tcW w:w="850" w:type="pct"/>
                        <w:shd w:val="clear" w:color="auto" w:fill="FFCCCC"/>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F Scale, 60-kgf, 1/16-in. (1.588-mm) Ball C (HRF)</w:t>
                        </w:r>
                      </w:p>
                    </w:tc>
                    <w:tc>
                      <w:tcPr>
                        <w:tcW w:w="850" w:type="pct"/>
                        <w:shd w:val="clear" w:color="auto" w:fill="FFCCCC"/>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15-T Scale, 15-kgf, 1/16-in. (1.588-mm) Ball (HR 15-T)</w:t>
                        </w:r>
                      </w:p>
                    </w:tc>
                    <w:tc>
                      <w:tcPr>
                        <w:tcW w:w="850" w:type="pct"/>
                        <w:shd w:val="clear" w:color="auto" w:fill="FFCCCC"/>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30-T Scale, 30-kgf, 1/16-in. (1.588-mm) Ball (HR 30-T)</w:t>
                        </w:r>
                      </w:p>
                    </w:tc>
                    <w:tc>
                      <w:tcPr>
                        <w:tcW w:w="850" w:type="pct"/>
                        <w:shd w:val="clear" w:color="auto" w:fill="FFCCCC"/>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45-T Scale, 45-kgf, 1/16-in. (1.588-mm) Ball (HR 45-T)</w:t>
                        </w:r>
                      </w:p>
                    </w:tc>
                  </w:tr>
                  <w:tr w:rsidR="008900D4" w:rsidRPr="008900D4">
                    <w:trPr>
                      <w:trHeight w:val="14130"/>
                      <w:tblCellSpacing w:w="7" w:type="dxa"/>
                    </w:trPr>
                    <w:tc>
                      <w:tcPr>
                        <w:tcW w:w="800" w:type="pct"/>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0"/>
                        </w:tblGrid>
                        <w:tr w:rsidR="008900D4" w:rsidRPr="008900D4">
                          <w:trPr>
                            <w:trHeight w:val="255"/>
                            <w:tblCellSpacing w:w="15" w:type="dxa"/>
                          </w:trPr>
                          <w:tc>
                            <w:tcPr>
                              <w:tcW w:w="1580"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100</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99</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96</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93</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92</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90</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89</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86</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79</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w:t>
                              </w:r>
                            </w:p>
                          </w:tc>
                        </w:tr>
                        <w:tr w:rsidR="008900D4" w:rsidRPr="008900D4">
                          <w:trPr>
                            <w:trHeight w:val="255"/>
                            <w:tblCellSpacing w:w="15" w:type="dxa"/>
                          </w:trPr>
                          <w:tc>
                            <w:tcPr>
                              <w:tcW w:w="0" w:type="auto"/>
                              <w:vAlign w:val="center"/>
                              <w:hideMark/>
                            </w:tcPr>
                            <w:p w:rsidR="008900D4" w:rsidRPr="008900D4" w:rsidRDefault="008900D4" w:rsidP="008900D4">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xml:space="preserve">Standard deviation </w:t>
                              </w:r>
                              <w:r w:rsidRPr="008900D4">
                                <w:rPr>
                                  <w:rFonts w:ascii="Times New Roman" w:eastAsia="Times New Roman" w:hAnsi="Times New Roman" w:cs="Times New Roman"/>
                                  <w:sz w:val="24"/>
                                  <w:szCs w:val="24"/>
                                  <w:vertAlign w:val="superscript"/>
                                  <w:lang w:eastAsia="en-GB"/>
                                </w:rPr>
                                <w:t>C</w:t>
                              </w:r>
                            </w:p>
                          </w:tc>
                        </w:tr>
                      </w:tbl>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800" w:type="pct"/>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9"/>
                        </w:tblGrid>
                        <w:tr w:rsidR="008900D4" w:rsidRPr="008900D4">
                          <w:trPr>
                            <w:trHeight w:val="255"/>
                            <w:tblCellSpacing w:w="15" w:type="dxa"/>
                          </w:trPr>
                          <w:tc>
                            <w:tcPr>
                              <w:tcW w:w="1540"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60.9</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60.3</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59.7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59.1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58.5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58.0</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57.4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56.2</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55.6</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55.0</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53.9</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53.3</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52.7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52.1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50.9</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50.4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49.2</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48.6</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48.0</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46.9</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46.3</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44.5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43.9</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43.3</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42.8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42.2</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41.6</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41.0</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40.4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39.8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39.3</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38.7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38.1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1.44</w:t>
                              </w:r>
                            </w:p>
                          </w:tc>
                        </w:tr>
                      </w:tbl>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850" w:type="pct"/>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0"/>
                        </w:tblGrid>
                        <w:tr w:rsidR="008900D4" w:rsidRPr="008900D4">
                          <w:trPr>
                            <w:trHeight w:val="255"/>
                            <w:tblCellSpacing w:w="15" w:type="dxa"/>
                          </w:trPr>
                          <w:tc>
                            <w:tcPr>
                              <w:tcW w:w="1240"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(113.9)</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(113.2)</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(112.5)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(111.8)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(111.1)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(110.5)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(109.8)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(109.1)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(108.4)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(107.8)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(107.1)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(106.4)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(105.7)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(105.0)</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(104.4)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(103.7)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(103.0)</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(102.3)</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(101.7)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(101.0)</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(100.3)</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99.6</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99.0</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98.3</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97.6</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96.9</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96.2</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95.6</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94.9</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94.2</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93.5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92.8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92.2</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91.5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90.8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90.1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89.5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88.8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88.1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87.4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86.8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2.75</w:t>
                              </w:r>
                            </w:p>
                          </w:tc>
                        </w:tr>
                      </w:tbl>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850" w:type="pct"/>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0"/>
                        </w:tblGrid>
                        <w:tr w:rsidR="008900D4" w:rsidRPr="008900D4">
                          <w:trPr>
                            <w:trHeight w:val="255"/>
                            <w:tblCellSpacing w:w="15" w:type="dxa"/>
                          </w:trPr>
                          <w:tc>
                            <w:tcPr>
                              <w:tcW w:w="1160"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91.5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91.2</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90.8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90.4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90.1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89.7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89.3</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88.9</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88.6</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88.2</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87.8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87.5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87.1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86.7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86.4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86.0</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85.6</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85.2</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84.9</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84.5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84.1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83.0</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82.6</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82.3</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81.9</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81.5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81.2</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79.7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79.3</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78.9</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78.6</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78.2</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2.29</w:t>
                              </w:r>
                            </w:p>
                          </w:tc>
                        </w:tr>
                      </w:tbl>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850" w:type="pct"/>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0"/>
                        </w:tblGrid>
                        <w:tr w:rsidR="008900D4" w:rsidRPr="008900D4">
                          <w:trPr>
                            <w:trHeight w:val="255"/>
                            <w:tblCellSpacing w:w="15" w:type="dxa"/>
                          </w:trPr>
                          <w:tc>
                            <w:tcPr>
                              <w:tcW w:w="1120"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80.4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79.7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79.0</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78.3</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77.0</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76.3</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75.6</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74.9</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74.2</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73.5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72.1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71.4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70.0</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69.3</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68.6</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67.9</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67.2</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63.0</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61.0</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60.3</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59.6</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58.9</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58.2</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57.5</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56.8</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56.1</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55.4</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54.7</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54.0</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53.3</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52.6</w:t>
                              </w:r>
                            </w:p>
                          </w:tc>
                        </w:tr>
                        <w:tr w:rsidR="008900D4" w:rsidRPr="008900D4">
                          <w:trPr>
                            <w:trHeight w:val="255"/>
                            <w:tblCellSpacing w:w="15" w:type="dxa"/>
                          </w:trPr>
                          <w:tc>
                            <w:tcPr>
                              <w:tcW w:w="0" w:type="auto"/>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1.67</w:t>
                              </w:r>
                            </w:p>
                          </w:tc>
                        </w:tr>
                      </w:tbl>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c>
                      <w:tcPr>
                        <w:tcW w:w="850" w:type="pct"/>
                        <w:hideMark/>
                      </w:tcPr>
                      <w:tbl>
                        <w:tblPr>
                          <w:tblW w:w="1185" w:type="dxa"/>
                          <w:tblCellSpacing w:w="15" w:type="dxa"/>
                          <w:tblCellMar>
                            <w:top w:w="15" w:type="dxa"/>
                            <w:left w:w="15" w:type="dxa"/>
                            <w:bottom w:w="15" w:type="dxa"/>
                            <w:right w:w="15" w:type="dxa"/>
                          </w:tblCellMar>
                          <w:tblLook w:val="04A0" w:firstRow="1" w:lastRow="0" w:firstColumn="1" w:lastColumn="0" w:noHBand="0" w:noVBand="1"/>
                        </w:tblPr>
                        <w:tblGrid>
                          <w:gridCol w:w="1185"/>
                        </w:tblGrid>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70.2</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69.2</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68.2</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67.2</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66.1</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65.1</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64.1</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63.1</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62.1</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61.1</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60.1</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59.0</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58.0</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57.0</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56.0</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55.0</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54.0</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52.9</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51.9</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50.9</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49.9</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48.9</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47.9</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46.8</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45.8</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44.8</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43.8</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42.8</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41.8</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40.7</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39.7</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38.7</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37.7</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36.7</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35.7</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34.7</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33.6</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32.6</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31.6</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30.6</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29.6</w:t>
                              </w:r>
                            </w:p>
                          </w:tc>
                        </w:tr>
                        <w:tr w:rsidR="008900D4" w:rsidRPr="008900D4">
                          <w:trPr>
                            <w:trHeight w:val="255"/>
                            <w:tblCellSpacing w:w="15" w:type="dxa"/>
                          </w:trPr>
                          <w:tc>
                            <w:tcPr>
                              <w:tcW w:w="1065" w:type="dxa"/>
                              <w:vAlign w:val="center"/>
                              <w:hideMark/>
                            </w:tcPr>
                            <w:p w:rsidR="008900D4" w:rsidRPr="008900D4" w:rsidRDefault="008900D4" w:rsidP="008900D4">
                              <w:pPr>
                                <w:spacing w:after="0" w:line="240" w:lineRule="auto"/>
                                <w:jc w:val="center"/>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1.57</w:t>
                              </w:r>
                            </w:p>
                          </w:tc>
                        </w:tr>
                      </w:tbl>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r>
                </w:tbl>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r>
            <w:tr w:rsidR="008900D4" w:rsidRPr="008900D4">
              <w:trPr>
                <w:trHeight w:val="15"/>
              </w:trPr>
              <w:tc>
                <w:tcPr>
                  <w:tcW w:w="7485" w:type="dxa"/>
                  <w:gridSpan w:val="5"/>
                  <w:tcBorders>
                    <w:top w:val="outset" w:sz="6" w:space="0" w:color="auto"/>
                    <w:left w:val="outset" w:sz="6" w:space="0" w:color="auto"/>
                    <w:bottom w:val="outset" w:sz="6" w:space="0" w:color="auto"/>
                    <w:right w:val="outset" w:sz="6" w:space="0" w:color="auto"/>
                  </w:tcBorders>
                  <w:vAlign w:val="center"/>
                  <w:hideMark/>
                </w:tcPr>
                <w:p w:rsidR="008900D4" w:rsidRPr="008900D4" w:rsidRDefault="008900D4" w:rsidP="008900D4">
                  <w:pPr>
                    <w:spacing w:before="100" w:beforeAutospacing="1" w:after="100" w:afterAutospacing="1" w:line="240" w:lineRule="auto"/>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vertAlign w:val="superscript"/>
                      <w:lang w:eastAsia="en-GB"/>
                    </w:rPr>
                    <w:t>A</w:t>
                  </w:r>
                  <w:r w:rsidRPr="008900D4">
                    <w:rPr>
                      <w:rFonts w:ascii="Times New Roman" w:eastAsia="Times New Roman" w:hAnsi="Times New Roman" w:cs="Times New Roman"/>
                      <w:sz w:val="24"/>
                      <w:szCs w:val="24"/>
                      <w:lang w:eastAsia="en-GB"/>
                    </w:rPr>
                    <w:t xml:space="preserve"> In table headings, </w:t>
                  </w:r>
                  <w:proofErr w:type="spellStart"/>
                  <w:r w:rsidRPr="008900D4">
                    <w:rPr>
                      <w:rFonts w:ascii="Times New Roman" w:eastAsia="Times New Roman" w:hAnsi="Times New Roman" w:cs="Times New Roman"/>
                      <w:sz w:val="24"/>
                      <w:szCs w:val="24"/>
                      <w:lang w:eastAsia="en-GB"/>
                    </w:rPr>
                    <w:t>kgf</w:t>
                  </w:r>
                  <w:proofErr w:type="spellEnd"/>
                  <w:r w:rsidRPr="008900D4">
                    <w:rPr>
                      <w:rFonts w:ascii="Times New Roman" w:eastAsia="Times New Roman" w:hAnsi="Times New Roman" w:cs="Times New Roman"/>
                      <w:sz w:val="24"/>
                      <w:szCs w:val="24"/>
                      <w:lang w:eastAsia="en-GB"/>
                    </w:rPr>
                    <w:t xml:space="preserve"> or </w:t>
                  </w:r>
                  <w:proofErr w:type="spellStart"/>
                  <w:r w:rsidRPr="008900D4">
                    <w:rPr>
                      <w:rFonts w:ascii="Times New Roman" w:eastAsia="Times New Roman" w:hAnsi="Times New Roman" w:cs="Times New Roman"/>
                      <w:sz w:val="24"/>
                      <w:szCs w:val="24"/>
                      <w:lang w:eastAsia="en-GB"/>
                    </w:rPr>
                    <w:t>gf</w:t>
                  </w:r>
                  <w:proofErr w:type="spellEnd"/>
                  <w:r w:rsidRPr="008900D4">
                    <w:rPr>
                      <w:rFonts w:ascii="Times New Roman" w:eastAsia="Times New Roman" w:hAnsi="Times New Roman" w:cs="Times New Roman"/>
                      <w:sz w:val="24"/>
                      <w:szCs w:val="24"/>
                      <w:lang w:eastAsia="en-GB"/>
                    </w:rPr>
                    <w:t xml:space="preserve"> refers to total test force.</w:t>
                  </w:r>
                  <w:r w:rsidRPr="008900D4">
                    <w:rPr>
                      <w:rFonts w:ascii="Times New Roman" w:eastAsia="Times New Roman" w:hAnsi="Times New Roman" w:cs="Times New Roman"/>
                      <w:sz w:val="24"/>
                      <w:szCs w:val="24"/>
                      <w:lang w:eastAsia="en-GB"/>
                    </w:rPr>
                    <w:br/>
                  </w:r>
                  <w:r w:rsidRPr="008900D4">
                    <w:rPr>
                      <w:rFonts w:ascii="Times New Roman" w:eastAsia="Times New Roman" w:hAnsi="Times New Roman" w:cs="Times New Roman"/>
                      <w:sz w:val="24"/>
                      <w:szCs w:val="24"/>
                      <w:vertAlign w:val="superscript"/>
                      <w:lang w:eastAsia="en-GB"/>
                    </w:rPr>
                    <w:t>B</w:t>
                  </w:r>
                  <w:r w:rsidRPr="008900D4">
                    <w:rPr>
                      <w:rFonts w:ascii="Times New Roman" w:eastAsia="Times New Roman" w:hAnsi="Times New Roman" w:cs="Times New Roman"/>
                      <w:sz w:val="24"/>
                      <w:szCs w:val="24"/>
                      <w:lang w:eastAsia="en-GB"/>
                    </w:rPr>
                    <w:t xml:space="preserve"> Appendix X6 contains equations converting determined hardness numbers to Rockwell C and Rockwell B hardness numbers for austenitic stainless steel sheet. Refer to 1.11 before using conversion equations.</w:t>
                  </w:r>
                  <w:r w:rsidRPr="008900D4">
                    <w:rPr>
                      <w:rFonts w:ascii="Times New Roman" w:eastAsia="Times New Roman" w:hAnsi="Times New Roman" w:cs="Times New Roman"/>
                      <w:sz w:val="24"/>
                      <w:szCs w:val="24"/>
                      <w:lang w:eastAsia="en-GB"/>
                    </w:rPr>
                    <w:br/>
                  </w:r>
                  <w:r w:rsidRPr="008900D4">
                    <w:rPr>
                      <w:rFonts w:ascii="Times New Roman" w:eastAsia="Times New Roman" w:hAnsi="Times New Roman" w:cs="Times New Roman"/>
                      <w:sz w:val="24"/>
                      <w:szCs w:val="24"/>
                      <w:vertAlign w:val="superscript"/>
                      <w:lang w:eastAsia="en-GB"/>
                    </w:rPr>
                    <w:t>C</w:t>
                  </w:r>
                  <w:r w:rsidRPr="008900D4">
                    <w:rPr>
                      <w:rFonts w:ascii="Times New Roman" w:eastAsia="Times New Roman" w:hAnsi="Times New Roman" w:cs="Times New Roman"/>
                      <w:sz w:val="24"/>
                      <w:szCs w:val="24"/>
                      <w:lang w:eastAsia="en-GB"/>
                    </w:rPr>
                    <w:t xml:space="preserve"> Observed standard deviation of the inter-laboratory test data about the indicated conversion line. </w:t>
                  </w:r>
                </w:p>
              </w:tc>
            </w:tr>
          </w:tbl>
          <w:p w:rsidR="008900D4" w:rsidRPr="008900D4" w:rsidRDefault="008900D4" w:rsidP="008900D4">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6700"/>
              <w:gridCol w:w="7258"/>
            </w:tblGrid>
            <w:tr w:rsidR="008900D4" w:rsidRPr="008900D4">
              <w:trPr>
                <w:tblCellSpacing w:w="0" w:type="dxa"/>
              </w:trPr>
              <w:tc>
                <w:tcPr>
                  <w:tcW w:w="2400" w:type="pct"/>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c>
                <w:tcPr>
                  <w:tcW w:w="2600" w:type="pct"/>
                  <w:vAlign w:val="center"/>
                  <w:hideMark/>
                </w:tcPr>
                <w:p w:rsidR="008900D4" w:rsidRPr="008900D4" w:rsidRDefault="008900D4" w:rsidP="008900D4">
                  <w:pPr>
                    <w:spacing w:after="0" w:line="240" w:lineRule="auto"/>
                    <w:rPr>
                      <w:rFonts w:ascii="Times New Roman" w:eastAsia="Times New Roman" w:hAnsi="Times New Roman" w:cs="Times New Roman"/>
                      <w:sz w:val="24"/>
                      <w:szCs w:val="24"/>
                      <w:lang w:eastAsia="en-GB"/>
                    </w:rPr>
                  </w:pPr>
                  <w:r w:rsidRPr="008900D4">
                    <w:rPr>
                      <w:rFonts w:ascii="Times New Roman" w:eastAsia="Times New Roman" w:hAnsi="Times New Roman" w:cs="Times New Roman"/>
                      <w:sz w:val="24"/>
                      <w:szCs w:val="24"/>
                      <w:lang w:eastAsia="en-GB"/>
                    </w:rPr>
                    <w:t> </w:t>
                  </w:r>
                </w:p>
              </w:tc>
            </w:tr>
          </w:tbl>
          <w:p w:rsidR="008900D4" w:rsidRPr="008900D4" w:rsidRDefault="008900D4" w:rsidP="008900D4">
            <w:pPr>
              <w:spacing w:after="0" w:line="240" w:lineRule="auto"/>
              <w:rPr>
                <w:rFonts w:ascii="Times New Roman" w:eastAsia="Times New Roman" w:hAnsi="Times New Roman" w:cs="Times New Roman"/>
                <w:sz w:val="24"/>
                <w:szCs w:val="24"/>
                <w:lang w:eastAsia="en-GB"/>
              </w:rPr>
            </w:pPr>
          </w:p>
        </w:tc>
      </w:tr>
    </w:tbl>
    <w:p w:rsidR="008E74C6" w:rsidRDefault="008E74C6">
      <w:bookmarkStart w:id="1" w:name="_GoBack"/>
      <w:bookmarkEnd w:id="1"/>
    </w:p>
    <w:sectPr w:rsidR="008E74C6" w:rsidSect="008900D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0D4"/>
    <w:rsid w:val="008900D4"/>
    <w:rsid w:val="008E7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F44E2-59DE-4F1D-89CA-C7C2BFB3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900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900D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8900D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0D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900D4"/>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8900D4"/>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8900D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88514">
      <w:bodyDiv w:val="1"/>
      <w:marLeft w:val="0"/>
      <w:marRight w:val="0"/>
      <w:marTop w:val="0"/>
      <w:marBottom w:val="0"/>
      <w:divBdr>
        <w:top w:val="none" w:sz="0" w:space="0" w:color="auto"/>
        <w:left w:val="none" w:sz="0" w:space="0" w:color="auto"/>
        <w:bottom w:val="none" w:sz="0" w:space="0" w:color="auto"/>
        <w:right w:val="none" w:sz="0" w:space="0" w:color="auto"/>
      </w:divBdr>
      <w:divsChild>
        <w:div w:id="567305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3643</Words>
  <Characters>20770</Characters>
  <Application>Microsoft Office Word</Application>
  <DocSecurity>0</DocSecurity>
  <Lines>173</Lines>
  <Paragraphs>48</Paragraphs>
  <ScaleCrop>false</ScaleCrop>
  <Company>City of Westminster College</Company>
  <LinksUpToDate>false</LinksUpToDate>
  <CharactersWithSpaces>24365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dc:description/>
  <cp:lastModifiedBy>Jim Gillain</cp:lastModifiedBy>
  <cp:revision>1</cp:revision>
  <dcterms:created xsi:type="dcterms:W3CDTF">2015-03-16T13:38:00Z</dcterms:created>
  <dcterms:modified xsi:type="dcterms:W3CDTF">2015-03-16T13:39:00Z</dcterms:modified>
</cp:coreProperties>
</file>