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CB" w:rsidRDefault="001A6126">
      <w:hyperlink r:id="rId4" w:history="1">
        <w:r w:rsidRPr="00B87B0B">
          <w:rPr>
            <w:rStyle w:val="Hyperlink"/>
          </w:rPr>
          <w:t>http://hyperphysics.phy-astr.gsu.edu/hbase/magnetic/motorac.html</w:t>
        </w:r>
      </w:hyperlink>
    </w:p>
    <w:p w:rsidR="001A6126" w:rsidRDefault="001A6126">
      <w:hyperlink r:id="rId5" w:history="1">
        <w:r w:rsidRPr="00B87B0B">
          <w:rPr>
            <w:rStyle w:val="Hyperlink"/>
          </w:rPr>
          <w:t>http://hyperphysics.phy-astr.gsu.edu/hbase/magnetic/motdc.html#c1</w:t>
        </w:r>
      </w:hyperlink>
    </w:p>
    <w:p w:rsidR="001A6126" w:rsidRDefault="001A6126"/>
    <w:p w:rsidR="001A6126" w:rsidRDefault="001A6126">
      <w:hyperlink r:id="rId6" w:history="1">
        <w:r w:rsidRPr="00B87B0B">
          <w:rPr>
            <w:rStyle w:val="Hyperlink"/>
          </w:rPr>
          <w:t>http://www.explainthatstuff.com/how-lithium-ion-batteries-work.html</w:t>
        </w:r>
      </w:hyperlink>
    </w:p>
    <w:p w:rsidR="001A6126" w:rsidRDefault="001A6126"/>
    <w:p w:rsidR="001A6126" w:rsidRDefault="001A6126">
      <w:bookmarkStart w:id="0" w:name="_GoBack"/>
      <w:bookmarkEnd w:id="0"/>
    </w:p>
    <w:sectPr w:rsidR="001A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26"/>
    <w:rsid w:val="001A6126"/>
    <w:rsid w:val="005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6972F-0E3B-4C7D-AB46-E3ED87F4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lainthatstuff.com/how-lithium-ion-batteries-work.html" TargetMode="External"/><Relationship Id="rId5" Type="http://schemas.openxmlformats.org/officeDocument/2006/relationships/hyperlink" Target="http://hyperphysics.phy-astr.gsu.edu/hbase/magnetic/motdc.html#c1" TargetMode="External"/><Relationship Id="rId4" Type="http://schemas.openxmlformats.org/officeDocument/2006/relationships/hyperlink" Target="http://hyperphysics.phy-astr.gsu.edu/hbase/magnetic/moto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2016-04-14T10:15:00Z</dcterms:created>
  <dcterms:modified xsi:type="dcterms:W3CDTF">2016-04-14T10:23:00Z</dcterms:modified>
</cp:coreProperties>
</file>